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08CCE" w14:textId="77777777" w:rsidR="002702F2" w:rsidRPr="00A16A41" w:rsidRDefault="00000000" w:rsidP="00A16A41">
      <w:pPr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 p</w:t>
      </w:r>
      <w:r w:rsidR="00216817" w:rsidRPr="00A16A41">
        <w:rPr>
          <w:rFonts w:ascii="Times New Roman" w:eastAsia="Times New Roman" w:hAnsi="Times New Roman" w:cs="Times New Roman"/>
          <w:b/>
          <w:bCs/>
        </w:rPr>
        <w:t>ielikums</w:t>
      </w:r>
    </w:p>
    <w:p w14:paraId="45A671E9" w14:textId="77777777" w:rsidR="00216817" w:rsidRPr="00B62279" w:rsidRDefault="00000000" w:rsidP="0021681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62279">
        <w:rPr>
          <w:rFonts w:ascii="Times New Roman" w:eastAsia="Times New Roman" w:hAnsi="Times New Roman" w:cs="Times New Roman"/>
          <w:b/>
          <w:sz w:val="24"/>
          <w:szCs w:val="24"/>
        </w:rPr>
        <w:t>aFRR</w:t>
      </w:r>
      <w:proofErr w:type="spellEnd"/>
      <w:r w:rsidRPr="00B62279">
        <w:rPr>
          <w:rFonts w:ascii="Times New Roman" w:eastAsia="Times New Roman" w:hAnsi="Times New Roman" w:cs="Times New Roman"/>
          <w:b/>
          <w:sz w:val="24"/>
          <w:szCs w:val="24"/>
        </w:rPr>
        <w:t xml:space="preserve"> tehniskās atbilstības izvērtēšanas pieļaujam</w:t>
      </w:r>
      <w:r w:rsidR="001E3592" w:rsidRPr="00B62279">
        <w:rPr>
          <w:rFonts w:ascii="Times New Roman" w:eastAsia="Times New Roman" w:hAnsi="Times New Roman" w:cs="Times New Roman"/>
          <w:b/>
          <w:sz w:val="24"/>
          <w:szCs w:val="24"/>
        </w:rPr>
        <w:t>ie</w:t>
      </w:r>
      <w:r w:rsidRPr="00B62279">
        <w:rPr>
          <w:rFonts w:ascii="Times New Roman" w:eastAsia="Times New Roman" w:hAnsi="Times New Roman" w:cs="Times New Roman"/>
          <w:b/>
          <w:sz w:val="24"/>
          <w:szCs w:val="24"/>
        </w:rPr>
        <w:t xml:space="preserve"> aktivizāciju profil</w:t>
      </w:r>
      <w:r w:rsidR="001E3592" w:rsidRPr="00B62279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1D6CBE87" w14:textId="77777777" w:rsidR="00216817" w:rsidRPr="00B62279" w:rsidRDefault="0000000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aFRR</w:t>
      </w:r>
      <w:proofErr w:type="spellEnd"/>
      <w:r w:rsidR="003C20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produkta piegādes laika</w:t>
      </w:r>
      <w:r w:rsidR="009174BF">
        <w:rPr>
          <w:rFonts w:ascii="Times New Roman" w:eastAsia="Times New Roman" w:hAnsi="Times New Roman" w:cs="Times New Roman"/>
        </w:rPr>
        <w:t xml:space="preserve"> diagramma ieskai</w:t>
      </w:r>
      <w:r w:rsidR="003C203B">
        <w:rPr>
          <w:rFonts w:ascii="Times New Roman" w:eastAsia="Times New Roman" w:hAnsi="Times New Roman" w:cs="Times New Roman"/>
        </w:rPr>
        <w:t>t</w:t>
      </w:r>
      <w:r w:rsidR="009174BF">
        <w:rPr>
          <w:rFonts w:ascii="Times New Roman" w:eastAsia="Times New Roman" w:hAnsi="Times New Roman" w:cs="Times New Roman"/>
        </w:rPr>
        <w:t>ot sagatavošanās periodu un jaudas uzņem</w:t>
      </w:r>
      <w:r w:rsidR="00F82BF2">
        <w:rPr>
          <w:rFonts w:ascii="Times New Roman" w:eastAsia="Times New Roman" w:hAnsi="Times New Roman" w:cs="Times New Roman"/>
        </w:rPr>
        <w:t>š</w:t>
      </w:r>
      <w:r w:rsidR="009174BF">
        <w:rPr>
          <w:rFonts w:ascii="Times New Roman" w:eastAsia="Times New Roman" w:hAnsi="Times New Roman" w:cs="Times New Roman"/>
        </w:rPr>
        <w:t>anu (</w:t>
      </w:r>
      <w:proofErr w:type="spellStart"/>
      <w:r w:rsidR="009174BF">
        <w:rPr>
          <w:rFonts w:ascii="Times New Roman" w:eastAsia="Times New Roman" w:hAnsi="Times New Roman" w:cs="Times New Roman"/>
        </w:rPr>
        <w:t>ramping</w:t>
      </w:r>
      <w:proofErr w:type="spellEnd"/>
      <w:r w:rsidR="009174BF">
        <w:rPr>
          <w:rFonts w:ascii="Times New Roman" w:eastAsia="Times New Roman" w:hAnsi="Times New Roman" w:cs="Times New Roman"/>
        </w:rPr>
        <w:t>) aktivizācijas laikā ir attēlo</w:t>
      </w:r>
      <w:r w:rsidR="003C203B">
        <w:rPr>
          <w:rFonts w:ascii="Times New Roman" w:eastAsia="Times New Roman" w:hAnsi="Times New Roman" w:cs="Times New Roman"/>
        </w:rPr>
        <w:t xml:space="preserve"> </w:t>
      </w:r>
      <w:r w:rsidR="003C203B">
        <w:rPr>
          <w:rFonts w:ascii="Times New Roman" w:eastAsia="Times New Roman" w:hAnsi="Times New Roman" w:cs="Times New Roman"/>
        </w:rPr>
        <w:fldChar w:fldCharType="begin"/>
      </w:r>
      <w:r w:rsidR="003C203B">
        <w:rPr>
          <w:rFonts w:ascii="Times New Roman" w:eastAsia="Times New Roman" w:hAnsi="Times New Roman" w:cs="Times New Roman"/>
        </w:rPr>
        <w:instrText xml:space="preserve"> REF _Ref169088359 \h </w:instrText>
      </w:r>
      <w:r w:rsidR="003C203B">
        <w:rPr>
          <w:rFonts w:ascii="Times New Roman" w:eastAsia="Times New Roman" w:hAnsi="Times New Roman" w:cs="Times New Roman"/>
        </w:rPr>
      </w:r>
      <w:r w:rsidR="003C203B">
        <w:rPr>
          <w:rFonts w:ascii="Times New Roman" w:eastAsia="Times New Roman" w:hAnsi="Times New Roman" w:cs="Times New Roman"/>
        </w:rPr>
        <w:fldChar w:fldCharType="separate"/>
      </w:r>
      <w:r w:rsidR="003C203B" w:rsidRPr="00B62279">
        <w:rPr>
          <w:rFonts w:ascii="Times New Roman" w:eastAsia="Times New Roman" w:hAnsi="Times New Roman" w:cs="Times New Roman"/>
        </w:rPr>
        <w:t xml:space="preserve">Ilustrācija </w:t>
      </w:r>
      <w:r w:rsidR="003C203B" w:rsidRPr="00B62279">
        <w:rPr>
          <w:rFonts w:ascii="Times New Roman" w:hAnsi="Times New Roman" w:cs="Times New Roman"/>
          <w:noProof/>
        </w:rPr>
        <w:t>1</w:t>
      </w:r>
      <w:r w:rsidR="003C203B">
        <w:rPr>
          <w:rFonts w:ascii="Times New Roman" w:eastAsia="Times New Roman" w:hAnsi="Times New Roman" w:cs="Times New Roman"/>
        </w:rPr>
        <w:fldChar w:fldCharType="end"/>
      </w:r>
    </w:p>
    <w:p w14:paraId="6FD61470" w14:textId="77777777" w:rsidR="00CF290A" w:rsidRPr="00B6227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object w:dxaOrig="8297" w:dyaOrig="3533" w14:anchorId="7DDA6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176.8pt" o:ole="">
            <v:imagedata r:id="rId10" o:title=""/>
          </v:shape>
          <o:OLEObject Type="Embed" ProgID="Visio.Drawing.15" ShapeID="_x0000_i1025" DrawAspect="Content" ObjectID="_1783235121" r:id="rId11"/>
        </w:object>
      </w:r>
    </w:p>
    <w:p w14:paraId="02DAECE6" w14:textId="77777777" w:rsidR="00216817" w:rsidRPr="00B62279" w:rsidRDefault="00000000" w:rsidP="00CF290A">
      <w:pPr>
        <w:pStyle w:val="Caption"/>
        <w:rPr>
          <w:rFonts w:ascii="Times New Roman" w:eastAsia="Times New Roman" w:hAnsi="Times New Roman" w:cs="Times New Roman"/>
        </w:rPr>
      </w:pPr>
      <w:bookmarkStart w:id="0" w:name="_Ref169088359"/>
      <w:r w:rsidRPr="00B62279">
        <w:rPr>
          <w:rFonts w:ascii="Times New Roman" w:eastAsia="Times New Roman" w:hAnsi="Times New Roman" w:cs="Times New Roman"/>
        </w:rPr>
        <w:t xml:space="preserve">Ilustrācija </w:t>
      </w:r>
      <w:r w:rsidRPr="00B62279">
        <w:rPr>
          <w:rFonts w:ascii="Times New Roman" w:hAnsi="Times New Roman" w:cs="Times New Roman"/>
        </w:rPr>
        <w:fldChar w:fldCharType="begin"/>
      </w:r>
      <w:r w:rsidRPr="00B62279">
        <w:rPr>
          <w:rFonts w:ascii="Times New Roman" w:hAnsi="Times New Roman" w:cs="Times New Roman"/>
        </w:rPr>
        <w:instrText xml:space="preserve"> SEQ Ilustrācija \* ARABIC </w:instrText>
      </w:r>
      <w:r w:rsidRPr="00B62279">
        <w:rPr>
          <w:rFonts w:ascii="Times New Roman" w:hAnsi="Times New Roman" w:cs="Times New Roman"/>
        </w:rPr>
        <w:fldChar w:fldCharType="separate"/>
      </w:r>
      <w:r w:rsidR="00F61654" w:rsidRPr="00B62279">
        <w:rPr>
          <w:rFonts w:ascii="Times New Roman" w:hAnsi="Times New Roman" w:cs="Times New Roman"/>
          <w:noProof/>
        </w:rPr>
        <w:t>1</w:t>
      </w:r>
      <w:r w:rsidRPr="00B62279">
        <w:rPr>
          <w:rFonts w:ascii="Times New Roman" w:hAnsi="Times New Roman" w:cs="Times New Roman"/>
        </w:rPr>
        <w:fldChar w:fldCharType="end"/>
      </w:r>
      <w:bookmarkEnd w:id="0"/>
      <w:r w:rsidRPr="00B622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62279">
        <w:rPr>
          <w:rFonts w:ascii="Times New Roman" w:eastAsia="Times New Roman" w:hAnsi="Times New Roman" w:cs="Times New Roman"/>
        </w:rPr>
        <w:t>aFRR</w:t>
      </w:r>
      <w:proofErr w:type="spellEnd"/>
      <w:r w:rsidRPr="00B62279">
        <w:rPr>
          <w:rFonts w:ascii="Times New Roman" w:eastAsia="Times New Roman" w:hAnsi="Times New Roman" w:cs="Times New Roman"/>
        </w:rPr>
        <w:t xml:space="preserve"> </w:t>
      </w:r>
      <w:r w:rsidR="00A26393" w:rsidRPr="00B62279">
        <w:rPr>
          <w:rFonts w:ascii="Times New Roman" w:eastAsia="Times New Roman" w:hAnsi="Times New Roman" w:cs="Times New Roman"/>
        </w:rPr>
        <w:t xml:space="preserve">produkta </w:t>
      </w:r>
      <w:r w:rsidR="4783A7C2" w:rsidRPr="00B62279">
        <w:rPr>
          <w:rFonts w:ascii="Times New Roman" w:eastAsia="Times New Roman" w:hAnsi="Times New Roman" w:cs="Times New Roman"/>
        </w:rPr>
        <w:t>piegādes laika diagramma</w:t>
      </w:r>
      <w:r w:rsidR="003F55E9" w:rsidRPr="00B62279">
        <w:rPr>
          <w:rFonts w:ascii="Times New Roman" w:eastAsia="Times New Roman" w:hAnsi="Times New Roman" w:cs="Times New Roman"/>
        </w:rPr>
        <w:t>.</w:t>
      </w:r>
    </w:p>
    <w:p w14:paraId="23BEEFB9" w14:textId="77777777" w:rsidR="00921CBD" w:rsidRPr="00B62279" w:rsidRDefault="00921CBD" w:rsidP="763DDB90">
      <w:pPr>
        <w:spacing w:line="257" w:lineRule="auto"/>
        <w:rPr>
          <w:rFonts w:ascii="Times New Roman" w:eastAsia="Times New Roman" w:hAnsi="Times New Roman" w:cs="Times New Roman"/>
        </w:rPr>
      </w:pPr>
    </w:p>
    <w:p w14:paraId="6EFF6093" w14:textId="77777777" w:rsidR="00921CBD" w:rsidRPr="00B62279" w:rsidRDefault="00000000" w:rsidP="763DDB90">
      <w:pPr>
        <w:spacing w:line="257" w:lineRule="auto"/>
        <w:rPr>
          <w:rFonts w:ascii="Times New Roman" w:eastAsia="Times New Roman" w:hAnsi="Times New Roman" w:cs="Times New Roman"/>
          <w:b/>
        </w:rPr>
      </w:pPr>
      <w:r w:rsidRPr="00B62279">
        <w:rPr>
          <w:rFonts w:ascii="Times New Roman" w:eastAsia="Times New Roman" w:hAnsi="Times New Roman" w:cs="Times New Roman"/>
          <w:b/>
        </w:rPr>
        <w:t>Tipveida aktivizāciju komandas</w:t>
      </w:r>
    </w:p>
    <w:p w14:paraId="5628EC79" w14:textId="77777777" w:rsidR="00FE0E64" w:rsidRPr="00B62279" w:rsidRDefault="00000000" w:rsidP="009D2E6C">
      <w:pPr>
        <w:spacing w:line="257" w:lineRule="auto"/>
        <w:jc w:val="both"/>
        <w:rPr>
          <w:rFonts w:ascii="Times New Roman" w:eastAsia="Times New Roman" w:hAnsi="Times New Roman" w:cs="Times New Roman"/>
        </w:rPr>
      </w:pPr>
      <w:r w:rsidRPr="00B62279">
        <w:rPr>
          <w:rFonts w:ascii="Times New Roman" w:eastAsia="Times New Roman" w:hAnsi="Times New Roman" w:cs="Times New Roman"/>
        </w:rPr>
        <w:t xml:space="preserve">Izvērtējot </w:t>
      </w:r>
      <w:r w:rsidR="008D771D" w:rsidRPr="00B62279">
        <w:rPr>
          <w:rFonts w:ascii="Times New Roman" w:eastAsia="Times New Roman" w:hAnsi="Times New Roman" w:cs="Times New Roman"/>
        </w:rPr>
        <w:t>RNV</w:t>
      </w:r>
      <w:r w:rsidRPr="00B62279">
        <w:rPr>
          <w:rFonts w:ascii="Times New Roman" w:eastAsia="Times New Roman" w:hAnsi="Times New Roman" w:cs="Times New Roman"/>
        </w:rPr>
        <w:t xml:space="preserve"> tehnisko atbilstību</w:t>
      </w:r>
      <w:r w:rsidR="00F82BF2">
        <w:rPr>
          <w:rFonts w:ascii="Times New Roman" w:eastAsia="Times New Roman" w:hAnsi="Times New Roman" w:cs="Times New Roman"/>
        </w:rPr>
        <w:t>,</w:t>
      </w:r>
      <w:r w:rsidRPr="00B62279">
        <w:rPr>
          <w:rFonts w:ascii="Times New Roman" w:eastAsia="Times New Roman" w:hAnsi="Times New Roman" w:cs="Times New Roman"/>
        </w:rPr>
        <w:t xml:space="preserve"> tiek </w:t>
      </w:r>
      <w:r w:rsidR="003155A4" w:rsidRPr="00B62279">
        <w:rPr>
          <w:rFonts w:ascii="Times New Roman" w:eastAsia="Times New Roman" w:hAnsi="Times New Roman" w:cs="Times New Roman"/>
        </w:rPr>
        <w:t xml:space="preserve">veikta </w:t>
      </w:r>
      <w:proofErr w:type="spellStart"/>
      <w:r w:rsidR="008D771D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8D771D" w:rsidRPr="00B62279">
        <w:rPr>
          <w:rFonts w:ascii="Times New Roman" w:eastAsia="Times New Roman" w:hAnsi="Times New Roman" w:cs="Times New Roman"/>
        </w:rPr>
        <w:t xml:space="preserve"> aktivizācijas</w:t>
      </w:r>
      <w:r w:rsidR="00186F3B" w:rsidRPr="00B62279">
        <w:rPr>
          <w:rFonts w:ascii="Times New Roman" w:eastAsia="Times New Roman" w:hAnsi="Times New Roman" w:cs="Times New Roman"/>
        </w:rPr>
        <w:t xml:space="preserve"> </w:t>
      </w:r>
      <w:r w:rsidR="008D771D" w:rsidRPr="00B62279">
        <w:rPr>
          <w:rFonts w:ascii="Times New Roman" w:eastAsia="Times New Roman" w:hAnsi="Times New Roman" w:cs="Times New Roman"/>
        </w:rPr>
        <w:t xml:space="preserve">pārbaude </w:t>
      </w:r>
      <w:r w:rsidR="00186F3B" w:rsidRPr="00B62279">
        <w:rPr>
          <w:rFonts w:ascii="Times New Roman" w:eastAsia="Times New Roman" w:hAnsi="Times New Roman" w:cs="Times New Roman"/>
        </w:rPr>
        <w:t>atbilstoši</w:t>
      </w:r>
      <w:r w:rsidRPr="00B62279">
        <w:rPr>
          <w:rFonts w:ascii="Times New Roman" w:eastAsia="Times New Roman" w:hAnsi="Times New Roman" w:cs="Times New Roman"/>
        </w:rPr>
        <w:t xml:space="preserve"> pārbaudes programma</w:t>
      </w:r>
      <w:r w:rsidR="00186F3B" w:rsidRPr="00B62279">
        <w:rPr>
          <w:rFonts w:ascii="Times New Roman" w:eastAsia="Times New Roman" w:hAnsi="Times New Roman" w:cs="Times New Roman"/>
        </w:rPr>
        <w:t>i, k</w:t>
      </w:r>
      <w:r w:rsidR="00DF2DDB" w:rsidRPr="00B62279">
        <w:rPr>
          <w:rFonts w:ascii="Times New Roman" w:eastAsia="Times New Roman" w:hAnsi="Times New Roman" w:cs="Times New Roman"/>
        </w:rPr>
        <w:t xml:space="preserve">uras laikā tiek </w:t>
      </w:r>
      <w:r w:rsidR="007A0509">
        <w:rPr>
          <w:rFonts w:ascii="Times New Roman" w:eastAsia="Times New Roman" w:hAnsi="Times New Roman" w:cs="Times New Roman"/>
        </w:rPr>
        <w:t>nodotas</w:t>
      </w:r>
      <w:r w:rsidR="00DF2DDB" w:rsidRPr="00B622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F2DDB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DF2DDB" w:rsidRPr="00B62279">
        <w:rPr>
          <w:rFonts w:ascii="Times New Roman" w:eastAsia="Times New Roman" w:hAnsi="Times New Roman" w:cs="Times New Roman"/>
        </w:rPr>
        <w:t xml:space="preserve"> aktivizāciju komandas. Tipveida </w:t>
      </w:r>
      <w:r w:rsidR="008723E2" w:rsidRPr="00B62279">
        <w:rPr>
          <w:rFonts w:ascii="Times New Roman" w:eastAsia="Times New Roman" w:hAnsi="Times New Roman" w:cs="Times New Roman"/>
        </w:rPr>
        <w:t xml:space="preserve">komandas iestatījumu vērtības </w:t>
      </w:r>
      <w:r w:rsidR="00D83F38" w:rsidRPr="00B62279">
        <w:rPr>
          <w:rFonts w:ascii="Times New Roman" w:eastAsia="Times New Roman" w:hAnsi="Times New Roman" w:cs="Times New Roman"/>
        </w:rPr>
        <w:t>grafiks ir</w:t>
      </w:r>
      <w:r w:rsidRPr="00B62279">
        <w:rPr>
          <w:rFonts w:ascii="Times New Roman" w:eastAsia="Times New Roman" w:hAnsi="Times New Roman" w:cs="Times New Roman"/>
        </w:rPr>
        <w:t xml:space="preserve"> attēlots zemāk (</w:t>
      </w:r>
      <w:r w:rsidR="00D83F38" w:rsidRPr="00B62279">
        <w:rPr>
          <w:rFonts w:ascii="Times New Roman" w:eastAsia="Times New Roman" w:hAnsi="Times New Roman" w:cs="Times New Roman"/>
        </w:rPr>
        <w:fldChar w:fldCharType="begin"/>
      </w:r>
      <w:r w:rsidR="00D83F38" w:rsidRPr="00B62279">
        <w:rPr>
          <w:rFonts w:ascii="Times New Roman" w:eastAsia="Times New Roman" w:hAnsi="Times New Roman" w:cs="Times New Roman"/>
        </w:rPr>
        <w:instrText xml:space="preserve"> REF _Ref169018969 \h  \* MERGEFORMAT </w:instrText>
      </w:r>
      <w:r w:rsidR="00D83F38" w:rsidRPr="00B62279">
        <w:rPr>
          <w:rFonts w:ascii="Times New Roman" w:eastAsia="Times New Roman" w:hAnsi="Times New Roman" w:cs="Times New Roman"/>
        </w:rPr>
      </w:r>
      <w:r w:rsidR="00D83F38" w:rsidRPr="00B62279">
        <w:rPr>
          <w:rFonts w:ascii="Times New Roman" w:eastAsia="Times New Roman" w:hAnsi="Times New Roman" w:cs="Times New Roman"/>
        </w:rPr>
        <w:fldChar w:fldCharType="separate"/>
      </w:r>
      <w:r w:rsidR="00F61654" w:rsidRPr="00B62279">
        <w:rPr>
          <w:rFonts w:ascii="Times New Roman" w:hAnsi="Times New Roman" w:cs="Times New Roman"/>
        </w:rPr>
        <w:t>Ilustrācija 2</w:t>
      </w:r>
      <w:r w:rsidR="00D83F38" w:rsidRPr="00B62279">
        <w:rPr>
          <w:rFonts w:ascii="Times New Roman" w:eastAsia="Times New Roman" w:hAnsi="Times New Roman" w:cs="Times New Roman"/>
        </w:rPr>
        <w:fldChar w:fldCharType="end"/>
      </w:r>
      <w:r w:rsidRPr="00B62279">
        <w:rPr>
          <w:rFonts w:ascii="Times New Roman" w:eastAsia="Times New Roman" w:hAnsi="Times New Roman" w:cs="Times New Roman"/>
        </w:rPr>
        <w:t>).</w:t>
      </w:r>
      <w:r w:rsidR="534AF4CD" w:rsidRPr="00B62279">
        <w:rPr>
          <w:rFonts w:ascii="Times New Roman" w:eastAsia="Times New Roman" w:hAnsi="Times New Roman" w:cs="Times New Roman"/>
        </w:rPr>
        <w:t xml:space="preserve"> Tiek sagaidīts, ka</w:t>
      </w:r>
      <w:r w:rsidR="007728D6" w:rsidRPr="00B62279">
        <w:rPr>
          <w:rFonts w:ascii="Times New Roman" w:eastAsia="Times New Roman" w:hAnsi="Times New Roman" w:cs="Times New Roman"/>
        </w:rPr>
        <w:t xml:space="preserve"> </w:t>
      </w:r>
      <w:r w:rsidR="001E133C" w:rsidRPr="00B62279">
        <w:rPr>
          <w:rFonts w:ascii="Times New Roman" w:eastAsia="Times New Roman" w:hAnsi="Times New Roman" w:cs="Times New Roman"/>
        </w:rPr>
        <w:t xml:space="preserve">veicot pārbaudi </w:t>
      </w:r>
      <w:r w:rsidR="00DA6451" w:rsidRPr="00B62279">
        <w:rPr>
          <w:rFonts w:ascii="Times New Roman" w:eastAsia="Times New Roman" w:hAnsi="Times New Roman" w:cs="Times New Roman"/>
        </w:rPr>
        <w:t xml:space="preserve">tiek veiktas gan </w:t>
      </w:r>
      <w:proofErr w:type="spellStart"/>
      <w:r w:rsidR="00DA6451" w:rsidRPr="00B62279">
        <w:rPr>
          <w:rFonts w:ascii="Times New Roman" w:eastAsia="Times New Roman" w:hAnsi="Times New Roman" w:cs="Times New Roman"/>
        </w:rPr>
        <w:t>au</w:t>
      </w:r>
      <w:r w:rsidR="008C2B43" w:rsidRPr="00B62279">
        <w:rPr>
          <w:rFonts w:ascii="Times New Roman" w:eastAsia="Times New Roman" w:hAnsi="Times New Roman" w:cs="Times New Roman"/>
        </w:rPr>
        <w:t>g</w:t>
      </w:r>
      <w:r w:rsidR="00DA6451" w:rsidRPr="00B62279">
        <w:rPr>
          <w:rFonts w:ascii="Times New Roman" w:eastAsia="Times New Roman" w:hAnsi="Times New Roman" w:cs="Times New Roman"/>
        </w:rPr>
        <w:t>šupvērstas</w:t>
      </w:r>
      <w:proofErr w:type="spellEnd"/>
      <w:r w:rsidR="009D2E6C">
        <w:rPr>
          <w:rFonts w:ascii="Times New Roman" w:eastAsia="Times New Roman" w:hAnsi="Times New Roman" w:cs="Times New Roman"/>
        </w:rPr>
        <w:t>,</w:t>
      </w:r>
      <w:r w:rsidR="008C2B43" w:rsidRPr="00B62279">
        <w:rPr>
          <w:rFonts w:ascii="Times New Roman" w:eastAsia="Times New Roman" w:hAnsi="Times New Roman" w:cs="Times New Roman"/>
        </w:rPr>
        <w:t xml:space="preserve"> gan lejupvērstas </w:t>
      </w:r>
      <w:proofErr w:type="spellStart"/>
      <w:r w:rsidR="00DA6451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DA6451" w:rsidRPr="00B62279">
        <w:rPr>
          <w:rFonts w:ascii="Times New Roman" w:eastAsia="Times New Roman" w:hAnsi="Times New Roman" w:cs="Times New Roman"/>
        </w:rPr>
        <w:t xml:space="preserve"> produkta aktivizācijas</w:t>
      </w:r>
      <w:r w:rsidR="534AF4CD" w:rsidRPr="00B62279">
        <w:rPr>
          <w:rFonts w:ascii="Times New Roman" w:eastAsia="Times New Roman" w:hAnsi="Times New Roman" w:cs="Times New Roman"/>
        </w:rPr>
        <w:t xml:space="preserve"> </w:t>
      </w:r>
      <w:r w:rsidR="00F62CB4" w:rsidRPr="00B62279">
        <w:rPr>
          <w:rFonts w:ascii="Times New Roman" w:eastAsia="Times New Roman" w:hAnsi="Times New Roman" w:cs="Times New Roman"/>
        </w:rPr>
        <w:t>100% un 50% no produkta apjoma</w:t>
      </w:r>
      <w:r w:rsidR="00F82BF2">
        <w:rPr>
          <w:rFonts w:ascii="Times New Roman" w:eastAsia="Times New Roman" w:hAnsi="Times New Roman" w:cs="Times New Roman"/>
        </w:rPr>
        <w:t xml:space="preserve"> (ja RNV pieteikta abu virzienu </w:t>
      </w:r>
      <w:proofErr w:type="spellStart"/>
      <w:r w:rsidR="00F82BF2">
        <w:rPr>
          <w:rFonts w:ascii="Times New Roman" w:eastAsia="Times New Roman" w:hAnsi="Times New Roman" w:cs="Times New Roman"/>
        </w:rPr>
        <w:t>aFRR</w:t>
      </w:r>
      <w:proofErr w:type="spellEnd"/>
      <w:r w:rsidR="00F82BF2">
        <w:rPr>
          <w:rFonts w:ascii="Times New Roman" w:eastAsia="Times New Roman" w:hAnsi="Times New Roman" w:cs="Times New Roman"/>
        </w:rPr>
        <w:t xml:space="preserve"> produkta nodrošināšanai)</w:t>
      </w:r>
      <w:r w:rsidR="00416061" w:rsidRPr="00B62279">
        <w:rPr>
          <w:rFonts w:ascii="Times New Roman" w:eastAsia="Times New Roman" w:hAnsi="Times New Roman" w:cs="Times New Roman"/>
        </w:rPr>
        <w:t xml:space="preserve">. </w:t>
      </w:r>
      <w:r w:rsidR="002E68D3" w:rsidRPr="00B62279">
        <w:rPr>
          <w:rFonts w:ascii="Times New Roman" w:eastAsia="Times New Roman" w:hAnsi="Times New Roman" w:cs="Times New Roman"/>
        </w:rPr>
        <w:fldChar w:fldCharType="begin"/>
      </w:r>
      <w:r w:rsidR="002E68D3" w:rsidRPr="00B62279">
        <w:rPr>
          <w:rFonts w:ascii="Times New Roman" w:eastAsia="Times New Roman" w:hAnsi="Times New Roman" w:cs="Times New Roman"/>
        </w:rPr>
        <w:instrText xml:space="preserve"> REF _Ref169088152 \h </w:instrText>
      </w:r>
      <w:r w:rsidR="00B62279">
        <w:rPr>
          <w:rFonts w:ascii="Times New Roman" w:eastAsia="Times New Roman" w:hAnsi="Times New Roman" w:cs="Times New Roman"/>
        </w:rPr>
        <w:instrText xml:space="preserve"> \* MERGEFORMAT </w:instrText>
      </w:r>
      <w:r w:rsidR="002E68D3" w:rsidRPr="00B62279">
        <w:rPr>
          <w:rFonts w:ascii="Times New Roman" w:eastAsia="Times New Roman" w:hAnsi="Times New Roman" w:cs="Times New Roman"/>
        </w:rPr>
      </w:r>
      <w:r w:rsidR="002E68D3" w:rsidRPr="00B62279">
        <w:rPr>
          <w:rFonts w:ascii="Times New Roman" w:eastAsia="Times New Roman" w:hAnsi="Times New Roman" w:cs="Times New Roman"/>
        </w:rPr>
        <w:fldChar w:fldCharType="separate"/>
      </w:r>
      <w:r w:rsidR="002E68D3" w:rsidRPr="00B62279">
        <w:rPr>
          <w:rFonts w:ascii="Times New Roman" w:hAnsi="Times New Roman" w:cs="Times New Roman"/>
        </w:rPr>
        <w:t xml:space="preserve">Ilustrācija </w:t>
      </w:r>
      <w:r w:rsidR="002E68D3" w:rsidRPr="00B62279">
        <w:rPr>
          <w:rFonts w:ascii="Times New Roman" w:hAnsi="Times New Roman" w:cs="Times New Roman"/>
          <w:noProof/>
        </w:rPr>
        <w:t>3</w:t>
      </w:r>
      <w:r w:rsidR="002E68D3" w:rsidRPr="00B62279">
        <w:rPr>
          <w:rFonts w:ascii="Times New Roman" w:eastAsia="Times New Roman" w:hAnsi="Times New Roman" w:cs="Times New Roman"/>
        </w:rPr>
        <w:fldChar w:fldCharType="end"/>
      </w:r>
      <w:r w:rsidR="002E68D3" w:rsidRPr="00B62279">
        <w:rPr>
          <w:rFonts w:ascii="Times New Roman" w:eastAsia="Times New Roman" w:hAnsi="Times New Roman" w:cs="Times New Roman"/>
        </w:rPr>
        <w:t xml:space="preserve"> attēlo sagaidāmo </w:t>
      </w:r>
      <w:r w:rsidR="00D963F1" w:rsidRPr="00B62279">
        <w:rPr>
          <w:rFonts w:ascii="Times New Roman" w:eastAsia="Times New Roman" w:hAnsi="Times New Roman" w:cs="Times New Roman"/>
        </w:rPr>
        <w:t>a</w:t>
      </w:r>
      <w:r w:rsidR="007636BF" w:rsidRPr="00B62279">
        <w:rPr>
          <w:rFonts w:ascii="Times New Roman" w:eastAsia="Times New Roman" w:hAnsi="Times New Roman" w:cs="Times New Roman"/>
        </w:rPr>
        <w:t xml:space="preserve">ktīvās jaudas </w:t>
      </w:r>
      <w:r w:rsidR="00366B5D" w:rsidRPr="00B62279">
        <w:rPr>
          <w:rFonts w:ascii="Times New Roman" w:eastAsia="Times New Roman" w:hAnsi="Times New Roman" w:cs="Times New Roman"/>
        </w:rPr>
        <w:t xml:space="preserve">izmaiņu </w:t>
      </w:r>
      <w:r w:rsidR="00F82BF2">
        <w:rPr>
          <w:rFonts w:ascii="Times New Roman" w:eastAsia="Times New Roman" w:hAnsi="Times New Roman" w:cs="Times New Roman"/>
        </w:rPr>
        <w:t>nododot</w:t>
      </w:r>
      <w:r w:rsidR="004D2D45" w:rsidRPr="00B622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2B3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0002B3" w:rsidRPr="00B62279">
        <w:rPr>
          <w:rFonts w:ascii="Times New Roman" w:eastAsia="Times New Roman" w:hAnsi="Times New Roman" w:cs="Times New Roman"/>
        </w:rPr>
        <w:t xml:space="preserve"> tipveida </w:t>
      </w:r>
      <w:r w:rsidR="00B62279" w:rsidRPr="00B62279">
        <w:rPr>
          <w:rFonts w:ascii="Times New Roman" w:eastAsia="Times New Roman" w:hAnsi="Times New Roman" w:cs="Times New Roman"/>
        </w:rPr>
        <w:t>komandas</w:t>
      </w:r>
      <w:r w:rsidR="00DA2FA5">
        <w:rPr>
          <w:rFonts w:ascii="Times New Roman" w:eastAsia="Times New Roman" w:hAnsi="Times New Roman" w:cs="Times New Roman"/>
        </w:rPr>
        <w:t>.</w:t>
      </w:r>
    </w:p>
    <w:p w14:paraId="7B04CE92" w14:textId="77777777" w:rsidR="001E3592" w:rsidRPr="00B62279" w:rsidRDefault="00000000" w:rsidP="001E3592">
      <w:pPr>
        <w:keepNext/>
        <w:rPr>
          <w:rFonts w:ascii="Times New Roman" w:eastAsia="Times New Roman" w:hAnsi="Times New Roman" w:cs="Times New Roman"/>
        </w:rPr>
      </w:pPr>
      <w:r w:rsidRPr="00B62279">
        <w:rPr>
          <w:rFonts w:ascii="Times New Roman" w:hAnsi="Times New Roman" w:cs="Times New Roman"/>
          <w:noProof/>
        </w:rPr>
        <w:drawing>
          <wp:inline distT="0" distB="0" distL="0" distR="0" wp14:anchorId="3F5308C8" wp14:editId="6F84AB82">
            <wp:extent cx="5394960" cy="2509694"/>
            <wp:effectExtent l="0" t="0" r="0" b="5080"/>
            <wp:docPr id="1369955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5551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250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5B778" w14:textId="77777777" w:rsidR="001E3592" w:rsidRPr="00B62279" w:rsidRDefault="00000000" w:rsidP="001E3592">
      <w:pPr>
        <w:pStyle w:val="Caption"/>
        <w:rPr>
          <w:rFonts w:ascii="Times New Roman" w:eastAsia="Times New Roman" w:hAnsi="Times New Roman" w:cs="Times New Roman"/>
        </w:rPr>
      </w:pPr>
      <w:bookmarkStart w:id="1" w:name="_Ref169018969"/>
      <w:r w:rsidRPr="00B62279">
        <w:rPr>
          <w:rFonts w:ascii="Times New Roman" w:eastAsia="Times New Roman" w:hAnsi="Times New Roman" w:cs="Times New Roman"/>
        </w:rPr>
        <w:t xml:space="preserve">Ilustrācija </w:t>
      </w:r>
      <w:r w:rsidRPr="00B62279">
        <w:rPr>
          <w:rFonts w:ascii="Times New Roman" w:hAnsi="Times New Roman" w:cs="Times New Roman"/>
        </w:rPr>
        <w:fldChar w:fldCharType="begin"/>
      </w:r>
      <w:r w:rsidRPr="00B62279">
        <w:rPr>
          <w:rFonts w:ascii="Times New Roman" w:hAnsi="Times New Roman" w:cs="Times New Roman"/>
        </w:rPr>
        <w:instrText xml:space="preserve"> SEQ Ilustrācija \* ARABIC </w:instrText>
      </w:r>
      <w:r w:rsidRPr="00B62279">
        <w:rPr>
          <w:rFonts w:ascii="Times New Roman" w:hAnsi="Times New Roman" w:cs="Times New Roman"/>
        </w:rPr>
        <w:fldChar w:fldCharType="separate"/>
      </w:r>
      <w:r w:rsidR="00F61654" w:rsidRPr="00B62279">
        <w:rPr>
          <w:rFonts w:ascii="Times New Roman" w:hAnsi="Times New Roman" w:cs="Times New Roman"/>
          <w:noProof/>
        </w:rPr>
        <w:t>2</w:t>
      </w:r>
      <w:r w:rsidRPr="00B62279">
        <w:rPr>
          <w:rFonts w:ascii="Times New Roman" w:hAnsi="Times New Roman" w:cs="Times New Roman"/>
        </w:rPr>
        <w:fldChar w:fldCharType="end"/>
      </w:r>
      <w:bookmarkEnd w:id="1"/>
      <w:r w:rsidRPr="00B62279">
        <w:rPr>
          <w:rFonts w:ascii="Times New Roman" w:eastAsia="Times New Roman" w:hAnsi="Times New Roman" w:cs="Times New Roman"/>
        </w:rPr>
        <w:t xml:space="preserve"> Padotās </w:t>
      </w:r>
      <w:proofErr w:type="spellStart"/>
      <w:r w:rsidRPr="00B62279">
        <w:rPr>
          <w:rFonts w:ascii="Times New Roman" w:eastAsia="Times New Roman" w:hAnsi="Times New Roman" w:cs="Times New Roman"/>
        </w:rPr>
        <w:t>aFFR</w:t>
      </w:r>
      <w:proofErr w:type="spellEnd"/>
      <w:r w:rsidRPr="00B62279">
        <w:rPr>
          <w:rFonts w:ascii="Times New Roman" w:eastAsia="Times New Roman" w:hAnsi="Times New Roman" w:cs="Times New Roman"/>
        </w:rPr>
        <w:t xml:space="preserve"> </w:t>
      </w:r>
      <w:r w:rsidR="61C55FF8" w:rsidRPr="00B62279">
        <w:rPr>
          <w:rFonts w:ascii="Times New Roman" w:eastAsia="Times New Roman" w:hAnsi="Times New Roman" w:cs="Times New Roman"/>
        </w:rPr>
        <w:t xml:space="preserve">tipveida </w:t>
      </w:r>
      <w:r w:rsidRPr="00B62279">
        <w:rPr>
          <w:rFonts w:ascii="Times New Roman" w:eastAsia="Times New Roman" w:hAnsi="Times New Roman" w:cs="Times New Roman"/>
        </w:rPr>
        <w:t>aktivizācijas komandas</w:t>
      </w:r>
    </w:p>
    <w:p w14:paraId="790C36F4" w14:textId="77777777" w:rsidR="00764F82" w:rsidRPr="00B62279" w:rsidRDefault="00000000" w:rsidP="00764F82">
      <w:pPr>
        <w:keepNext/>
        <w:rPr>
          <w:rFonts w:ascii="Times New Roman" w:hAnsi="Times New Roman" w:cs="Times New Roman"/>
        </w:rPr>
      </w:pPr>
      <w:r w:rsidRPr="00B6227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FB485AC" wp14:editId="5B79039B">
            <wp:extent cx="5218430" cy="3438268"/>
            <wp:effectExtent l="0" t="0" r="1270" b="0"/>
            <wp:docPr id="8434210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21059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343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52FF8" w14:textId="77777777" w:rsidR="0012053D" w:rsidRPr="00B62279" w:rsidRDefault="00000000" w:rsidP="00764F82">
      <w:pPr>
        <w:pStyle w:val="Caption"/>
        <w:rPr>
          <w:rFonts w:ascii="Times New Roman" w:eastAsia="Times New Roman" w:hAnsi="Times New Roman" w:cs="Times New Roman"/>
        </w:rPr>
      </w:pPr>
      <w:bookmarkStart w:id="2" w:name="_Ref169088152"/>
      <w:r w:rsidRPr="00B62279">
        <w:rPr>
          <w:rFonts w:ascii="Times New Roman" w:hAnsi="Times New Roman" w:cs="Times New Roman"/>
        </w:rPr>
        <w:t xml:space="preserve">Ilustrācija </w:t>
      </w:r>
      <w:r w:rsidRPr="00B62279">
        <w:rPr>
          <w:rFonts w:ascii="Times New Roman" w:hAnsi="Times New Roman" w:cs="Times New Roman"/>
        </w:rPr>
        <w:fldChar w:fldCharType="begin"/>
      </w:r>
      <w:r w:rsidRPr="00B62279">
        <w:rPr>
          <w:rFonts w:ascii="Times New Roman" w:hAnsi="Times New Roman" w:cs="Times New Roman"/>
        </w:rPr>
        <w:instrText xml:space="preserve"> SEQ Ilustrācija \* ARABIC </w:instrText>
      </w:r>
      <w:r w:rsidRPr="00B62279">
        <w:rPr>
          <w:rFonts w:ascii="Times New Roman" w:hAnsi="Times New Roman" w:cs="Times New Roman"/>
        </w:rPr>
        <w:fldChar w:fldCharType="separate"/>
      </w:r>
      <w:r w:rsidR="00F61654" w:rsidRPr="00B62279">
        <w:rPr>
          <w:rFonts w:ascii="Times New Roman" w:hAnsi="Times New Roman" w:cs="Times New Roman"/>
          <w:noProof/>
        </w:rPr>
        <w:t>3</w:t>
      </w:r>
      <w:r w:rsidRPr="00B62279">
        <w:rPr>
          <w:rFonts w:ascii="Times New Roman" w:hAnsi="Times New Roman" w:cs="Times New Roman"/>
        </w:rPr>
        <w:fldChar w:fldCharType="end"/>
      </w:r>
      <w:bookmarkEnd w:id="2"/>
      <w:r w:rsidR="00AF19CB" w:rsidRPr="00B62279">
        <w:rPr>
          <w:rFonts w:ascii="Times New Roman" w:hAnsi="Times New Roman" w:cs="Times New Roman"/>
        </w:rPr>
        <w:t xml:space="preserve"> Sagaidāmā </w:t>
      </w:r>
      <w:r w:rsidR="00CF0CD4" w:rsidRPr="00B62279">
        <w:rPr>
          <w:rFonts w:ascii="Times New Roman" w:hAnsi="Times New Roman" w:cs="Times New Roman"/>
        </w:rPr>
        <w:t xml:space="preserve">RNV </w:t>
      </w:r>
      <w:r w:rsidR="00C35545" w:rsidRPr="00B62279">
        <w:rPr>
          <w:rFonts w:ascii="Times New Roman" w:hAnsi="Times New Roman" w:cs="Times New Roman"/>
        </w:rPr>
        <w:t>akt</w:t>
      </w:r>
      <w:r w:rsidR="00103167" w:rsidRPr="00B62279">
        <w:rPr>
          <w:rFonts w:ascii="Times New Roman" w:hAnsi="Times New Roman" w:cs="Times New Roman"/>
        </w:rPr>
        <w:t xml:space="preserve">ivizētā aktīvā </w:t>
      </w:r>
      <w:r w:rsidR="00CF0CD4" w:rsidRPr="00B62279">
        <w:rPr>
          <w:rFonts w:ascii="Times New Roman" w:hAnsi="Times New Roman" w:cs="Times New Roman"/>
        </w:rPr>
        <w:t>jauda</w:t>
      </w:r>
      <w:r w:rsidR="00711B21" w:rsidRPr="00B62279">
        <w:rPr>
          <w:rFonts w:ascii="Times New Roman" w:hAnsi="Times New Roman" w:cs="Times New Roman"/>
        </w:rPr>
        <w:t xml:space="preserve"> veicot </w:t>
      </w:r>
      <w:proofErr w:type="spellStart"/>
      <w:r w:rsidR="00711B21" w:rsidRPr="00B62279">
        <w:rPr>
          <w:rFonts w:ascii="Times New Roman" w:hAnsi="Times New Roman" w:cs="Times New Roman"/>
        </w:rPr>
        <w:t>aFRR</w:t>
      </w:r>
      <w:proofErr w:type="spellEnd"/>
      <w:r w:rsidR="00711B21" w:rsidRPr="00B62279">
        <w:rPr>
          <w:rFonts w:ascii="Times New Roman" w:hAnsi="Times New Roman" w:cs="Times New Roman"/>
        </w:rPr>
        <w:t xml:space="preserve"> tipveida</w:t>
      </w:r>
      <w:r w:rsidR="00416061" w:rsidRPr="00B62279">
        <w:rPr>
          <w:rFonts w:ascii="Times New Roman" w:hAnsi="Times New Roman" w:cs="Times New Roman"/>
        </w:rPr>
        <w:t xml:space="preserve"> tehniskās atbilstības pārbaudi.</w:t>
      </w:r>
    </w:p>
    <w:p w14:paraId="302E1B48" w14:textId="77777777" w:rsidR="00860981" w:rsidRPr="00B62279" w:rsidRDefault="00860981" w:rsidP="001E3592">
      <w:pPr>
        <w:keepNext/>
        <w:rPr>
          <w:rFonts w:ascii="Times New Roman" w:eastAsia="Times New Roman" w:hAnsi="Times New Roman" w:cs="Times New Roman"/>
        </w:rPr>
      </w:pPr>
    </w:p>
    <w:p w14:paraId="73D958FE" w14:textId="77777777" w:rsidR="001E3592" w:rsidRPr="00B62279" w:rsidRDefault="00000000" w:rsidP="001E3592">
      <w:pPr>
        <w:keepNext/>
        <w:rPr>
          <w:rFonts w:ascii="Times New Roman" w:eastAsia="Times New Roman" w:hAnsi="Times New Roman" w:cs="Times New Roman"/>
        </w:rPr>
      </w:pPr>
      <w:r w:rsidRPr="00B62279">
        <w:rPr>
          <w:rFonts w:ascii="Times New Roman" w:hAnsi="Times New Roman" w:cs="Times New Roman"/>
          <w:noProof/>
        </w:rPr>
        <w:drawing>
          <wp:inline distT="0" distB="0" distL="0" distR="0" wp14:anchorId="4C8C2F45" wp14:editId="38FE3B5D">
            <wp:extent cx="5273940" cy="3396209"/>
            <wp:effectExtent l="0" t="0" r="3175" b="0"/>
            <wp:docPr id="5778594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59470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40" cy="339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7FF2F" w14:textId="77777777" w:rsidR="001E3592" w:rsidRPr="00B62279" w:rsidRDefault="00000000" w:rsidP="001E3592">
      <w:pPr>
        <w:pStyle w:val="Caption"/>
        <w:rPr>
          <w:rFonts w:ascii="Times New Roman" w:eastAsia="Times New Roman" w:hAnsi="Times New Roman" w:cs="Times New Roman"/>
        </w:rPr>
      </w:pPr>
      <w:bookmarkStart w:id="3" w:name="_Ref169087563"/>
      <w:r w:rsidRPr="00B62279">
        <w:rPr>
          <w:rFonts w:ascii="Times New Roman" w:eastAsia="Times New Roman" w:hAnsi="Times New Roman" w:cs="Times New Roman"/>
        </w:rPr>
        <w:t xml:space="preserve">Ilustrācija </w:t>
      </w:r>
      <w:r w:rsidRPr="00B62279">
        <w:rPr>
          <w:rFonts w:ascii="Times New Roman" w:hAnsi="Times New Roman" w:cs="Times New Roman"/>
        </w:rPr>
        <w:fldChar w:fldCharType="begin"/>
      </w:r>
      <w:r w:rsidRPr="00B62279">
        <w:rPr>
          <w:rFonts w:ascii="Times New Roman" w:hAnsi="Times New Roman" w:cs="Times New Roman"/>
        </w:rPr>
        <w:instrText xml:space="preserve"> SEQ Ilustrācija \* ARABIC </w:instrText>
      </w:r>
      <w:r w:rsidRPr="00B62279">
        <w:rPr>
          <w:rFonts w:ascii="Times New Roman" w:hAnsi="Times New Roman" w:cs="Times New Roman"/>
        </w:rPr>
        <w:fldChar w:fldCharType="separate"/>
      </w:r>
      <w:r w:rsidR="00F61654" w:rsidRPr="00B62279">
        <w:rPr>
          <w:rFonts w:ascii="Times New Roman" w:hAnsi="Times New Roman" w:cs="Times New Roman"/>
          <w:noProof/>
        </w:rPr>
        <w:t>4</w:t>
      </w:r>
      <w:r w:rsidRPr="00B62279">
        <w:rPr>
          <w:rFonts w:ascii="Times New Roman" w:hAnsi="Times New Roman" w:cs="Times New Roman"/>
        </w:rPr>
        <w:fldChar w:fldCharType="end"/>
      </w:r>
      <w:bookmarkEnd w:id="3"/>
      <w:r w:rsidRPr="00B62279">
        <w:rPr>
          <w:rFonts w:ascii="Times New Roman" w:eastAsia="Times New Roman" w:hAnsi="Times New Roman" w:cs="Times New Roman"/>
        </w:rPr>
        <w:t xml:space="preserve"> Sagaidāmā RNV </w:t>
      </w:r>
      <w:proofErr w:type="spellStart"/>
      <w:r w:rsidRPr="00B62279">
        <w:rPr>
          <w:rFonts w:ascii="Times New Roman" w:eastAsia="Times New Roman" w:hAnsi="Times New Roman" w:cs="Times New Roman"/>
        </w:rPr>
        <w:t>aFRR</w:t>
      </w:r>
      <w:proofErr w:type="spellEnd"/>
      <w:r w:rsidRPr="00B62279">
        <w:rPr>
          <w:rFonts w:ascii="Times New Roman" w:eastAsia="Times New Roman" w:hAnsi="Times New Roman" w:cs="Times New Roman"/>
        </w:rPr>
        <w:t xml:space="preserve"> izejas jauda</w:t>
      </w:r>
      <w:r w:rsidR="41958819" w:rsidRPr="00B62279">
        <w:rPr>
          <w:rFonts w:ascii="Times New Roman" w:eastAsia="Times New Roman" w:hAnsi="Times New Roman" w:cs="Times New Roman"/>
        </w:rPr>
        <w:t xml:space="preserve"> padodot tipveida </w:t>
      </w:r>
      <w:proofErr w:type="spellStart"/>
      <w:r w:rsidR="41958819" w:rsidRPr="00B62279">
        <w:rPr>
          <w:rFonts w:ascii="Times New Roman" w:eastAsia="Times New Roman" w:hAnsi="Times New Roman" w:cs="Times New Roman"/>
        </w:rPr>
        <w:t>aFRR</w:t>
      </w:r>
      <w:proofErr w:type="spellEnd"/>
      <w:r w:rsidR="41958819" w:rsidRPr="00B62279">
        <w:rPr>
          <w:rFonts w:ascii="Times New Roman" w:eastAsia="Times New Roman" w:hAnsi="Times New Roman" w:cs="Times New Roman"/>
        </w:rPr>
        <w:t xml:space="preserve"> aktivizācijas komandas</w:t>
      </w:r>
    </w:p>
    <w:p w14:paraId="2345921B" w14:textId="77777777" w:rsidR="009E59A2" w:rsidRPr="00B62279" w:rsidRDefault="00000000" w:rsidP="00860981">
      <w:pPr>
        <w:rPr>
          <w:rFonts w:ascii="Times New Roman" w:eastAsia="Times New Roman" w:hAnsi="Times New Roman" w:cs="Times New Roman"/>
        </w:rPr>
      </w:pPr>
      <w:r w:rsidRPr="00B62279">
        <w:rPr>
          <w:rFonts w:ascii="Times New Roman" w:eastAsia="Times New Roman" w:hAnsi="Times New Roman" w:cs="Times New Roman"/>
        </w:rPr>
        <w:t xml:space="preserve">Jaudas uzņemšanas līknei ir jābūt ne </w:t>
      </w:r>
      <w:r w:rsidRPr="009D2E6C">
        <w:rPr>
          <w:rFonts w:ascii="Times New Roman" w:eastAsia="Times New Roman" w:hAnsi="Times New Roman" w:cs="Times New Roman"/>
          <w:i/>
          <w:iCs/>
        </w:rPr>
        <w:t>lēzenākai</w:t>
      </w:r>
      <w:r w:rsidR="00983F81" w:rsidRPr="00B62279">
        <w:rPr>
          <w:rFonts w:ascii="Times New Roman" w:eastAsia="Times New Roman" w:hAnsi="Times New Roman" w:cs="Times New Roman"/>
        </w:rPr>
        <w:t xml:space="preserve"> kā norādīts </w:t>
      </w:r>
      <w:r w:rsidR="00983F81" w:rsidRPr="00B62279">
        <w:rPr>
          <w:rFonts w:ascii="Times New Roman" w:eastAsia="Times New Roman" w:hAnsi="Times New Roman" w:cs="Times New Roman"/>
        </w:rPr>
        <w:fldChar w:fldCharType="begin"/>
      </w:r>
      <w:r w:rsidR="00983F81" w:rsidRPr="00B62279">
        <w:rPr>
          <w:rFonts w:ascii="Times New Roman" w:eastAsia="Times New Roman" w:hAnsi="Times New Roman" w:cs="Times New Roman"/>
        </w:rPr>
        <w:instrText xml:space="preserve"> REF _Ref169087563 \h </w:instrText>
      </w:r>
      <w:r w:rsidR="00B62279">
        <w:rPr>
          <w:rFonts w:ascii="Times New Roman" w:eastAsia="Times New Roman" w:hAnsi="Times New Roman" w:cs="Times New Roman"/>
        </w:rPr>
        <w:instrText xml:space="preserve"> \* MERGEFORMAT </w:instrText>
      </w:r>
      <w:r w:rsidR="00983F81" w:rsidRPr="00B62279">
        <w:rPr>
          <w:rFonts w:ascii="Times New Roman" w:eastAsia="Times New Roman" w:hAnsi="Times New Roman" w:cs="Times New Roman"/>
        </w:rPr>
      </w:r>
      <w:r w:rsidR="00983F81" w:rsidRPr="00B62279">
        <w:rPr>
          <w:rFonts w:ascii="Times New Roman" w:eastAsia="Times New Roman" w:hAnsi="Times New Roman" w:cs="Times New Roman"/>
        </w:rPr>
        <w:fldChar w:fldCharType="separate"/>
      </w:r>
      <w:r w:rsidR="00F61654" w:rsidRPr="00B62279">
        <w:rPr>
          <w:rFonts w:ascii="Times New Roman" w:eastAsia="Times New Roman" w:hAnsi="Times New Roman" w:cs="Times New Roman"/>
        </w:rPr>
        <w:t xml:space="preserve">Ilustrācija </w:t>
      </w:r>
      <w:r w:rsidR="00F61654" w:rsidRPr="00B62279">
        <w:rPr>
          <w:rFonts w:ascii="Times New Roman" w:hAnsi="Times New Roman" w:cs="Times New Roman"/>
          <w:noProof/>
        </w:rPr>
        <w:t>4</w:t>
      </w:r>
      <w:r w:rsidR="00983F81" w:rsidRPr="00B62279">
        <w:rPr>
          <w:rFonts w:ascii="Times New Roman" w:eastAsia="Times New Roman" w:hAnsi="Times New Roman" w:cs="Times New Roman"/>
        </w:rPr>
        <w:fldChar w:fldCharType="end"/>
      </w:r>
      <w:r w:rsidR="00983F81" w:rsidRPr="00B62279">
        <w:rPr>
          <w:rFonts w:ascii="Times New Roman" w:eastAsia="Times New Roman" w:hAnsi="Times New Roman" w:cs="Times New Roman"/>
        </w:rPr>
        <w:t xml:space="preserve">. </w:t>
      </w:r>
      <w:r w:rsidR="00B51122" w:rsidRPr="00B62279">
        <w:rPr>
          <w:rFonts w:ascii="Times New Roman" w:eastAsia="Times New Roman" w:hAnsi="Times New Roman" w:cs="Times New Roman"/>
        </w:rPr>
        <w:t>Pieļaujam</w:t>
      </w:r>
      <w:r w:rsidR="00897088" w:rsidRPr="00B62279">
        <w:rPr>
          <w:rFonts w:ascii="Times New Roman" w:eastAsia="Times New Roman" w:hAnsi="Times New Roman" w:cs="Times New Roman"/>
        </w:rPr>
        <w:t xml:space="preserve">ais </w:t>
      </w:r>
      <w:proofErr w:type="spellStart"/>
      <w:r w:rsidR="00897088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897088" w:rsidRPr="00B62279">
        <w:rPr>
          <w:rFonts w:ascii="Times New Roman" w:eastAsia="Times New Roman" w:hAnsi="Times New Roman" w:cs="Times New Roman"/>
        </w:rPr>
        <w:t xml:space="preserve"> aktivizācijas apgabals </w:t>
      </w:r>
      <w:r w:rsidR="005C1CBB" w:rsidRPr="00B62279">
        <w:rPr>
          <w:rFonts w:ascii="Times New Roman" w:eastAsia="Times New Roman" w:hAnsi="Times New Roman" w:cs="Times New Roman"/>
        </w:rPr>
        <w:t xml:space="preserve">atrodas starp aktivizācijas </w:t>
      </w:r>
      <w:r w:rsidR="008F2B4C" w:rsidRPr="00B62279">
        <w:rPr>
          <w:rFonts w:ascii="Times New Roman" w:eastAsia="Times New Roman" w:hAnsi="Times New Roman" w:cs="Times New Roman"/>
        </w:rPr>
        <w:t>komandas</w:t>
      </w:r>
      <w:r w:rsidR="00D802B3">
        <w:rPr>
          <w:rFonts w:ascii="Times New Roman" w:eastAsia="Times New Roman" w:hAnsi="Times New Roman" w:cs="Times New Roman"/>
        </w:rPr>
        <w:t xml:space="preserve"> līkni</w:t>
      </w:r>
      <w:r w:rsidR="008F2B4C" w:rsidRPr="00B62279">
        <w:rPr>
          <w:rFonts w:ascii="Times New Roman" w:eastAsia="Times New Roman" w:hAnsi="Times New Roman" w:cs="Times New Roman"/>
        </w:rPr>
        <w:t xml:space="preserve"> un aktivizētās jaudas līkn</w:t>
      </w:r>
      <w:r w:rsidR="00D802B3">
        <w:rPr>
          <w:rFonts w:ascii="Times New Roman" w:eastAsia="Times New Roman" w:hAnsi="Times New Roman" w:cs="Times New Roman"/>
        </w:rPr>
        <w:t>i</w:t>
      </w:r>
      <w:r w:rsidR="00764F82" w:rsidRPr="00B62279">
        <w:rPr>
          <w:rFonts w:ascii="Times New Roman" w:eastAsia="Times New Roman" w:hAnsi="Times New Roman" w:cs="Times New Roman"/>
        </w:rPr>
        <w:t>.</w:t>
      </w:r>
    </w:p>
    <w:p w14:paraId="3F02DC2B" w14:textId="77777777" w:rsidR="00860981" w:rsidRPr="00B62279" w:rsidRDefault="00000000" w:rsidP="00860981">
      <w:pPr>
        <w:rPr>
          <w:rFonts w:ascii="Times New Roman" w:eastAsia="Times New Roman" w:hAnsi="Times New Roman" w:cs="Times New Roman"/>
        </w:rPr>
      </w:pPr>
      <w:r w:rsidRPr="00B62279">
        <w:rPr>
          <w:rFonts w:ascii="Times New Roman" w:eastAsia="Times New Roman" w:hAnsi="Times New Roman" w:cs="Times New Roman"/>
        </w:rPr>
        <w:t xml:space="preserve">Pēc jaudas nostabilizēšanās tiek pārbaudīta </w:t>
      </w:r>
      <w:r w:rsidR="006F06BB" w:rsidRPr="00B62279">
        <w:rPr>
          <w:rFonts w:ascii="Times New Roman" w:eastAsia="Times New Roman" w:hAnsi="Times New Roman" w:cs="Times New Roman"/>
        </w:rPr>
        <w:t>RNV</w:t>
      </w:r>
      <w:r w:rsidR="00495D11" w:rsidRPr="00B62279">
        <w:rPr>
          <w:rFonts w:ascii="Times New Roman" w:eastAsia="Times New Roman" w:hAnsi="Times New Roman" w:cs="Times New Roman"/>
        </w:rPr>
        <w:t xml:space="preserve"> </w:t>
      </w:r>
      <w:r w:rsidR="00380960" w:rsidRPr="00B62279">
        <w:rPr>
          <w:rFonts w:ascii="Times New Roman" w:eastAsia="Times New Roman" w:hAnsi="Times New Roman" w:cs="Times New Roman"/>
        </w:rPr>
        <w:t>aktīvā</w:t>
      </w:r>
      <w:r w:rsidR="00CF290A" w:rsidRPr="00B62279">
        <w:rPr>
          <w:rFonts w:ascii="Times New Roman" w:eastAsia="Times New Roman" w:hAnsi="Times New Roman" w:cs="Times New Roman"/>
        </w:rPr>
        <w:t xml:space="preserve"> jauda, kam ir jābūt </w:t>
      </w:r>
      <w:r w:rsidR="00F82BF2">
        <w:rPr>
          <w:rFonts w:ascii="Times New Roman" w:eastAsia="Times New Roman" w:hAnsi="Times New Roman" w:cs="Times New Roman"/>
        </w:rPr>
        <w:t>±</w:t>
      </w:r>
      <w:r w:rsidR="00CF290A" w:rsidRPr="00B62279">
        <w:rPr>
          <w:rFonts w:ascii="Times New Roman" w:eastAsia="Times New Roman" w:hAnsi="Times New Roman" w:cs="Times New Roman"/>
        </w:rPr>
        <w:t xml:space="preserve"> 10% robežās no</w:t>
      </w:r>
      <w:r w:rsidR="00824380" w:rsidRPr="00B62279">
        <w:rPr>
          <w:rFonts w:ascii="Times New Roman" w:eastAsia="Times New Roman" w:hAnsi="Times New Roman" w:cs="Times New Roman"/>
        </w:rPr>
        <w:t xml:space="preserve"> RNV paredzētās jaudas, </w:t>
      </w:r>
      <w:r w:rsidR="006252DA" w:rsidRPr="00B62279">
        <w:rPr>
          <w:rFonts w:ascii="Times New Roman" w:eastAsia="Times New Roman" w:hAnsi="Times New Roman" w:cs="Times New Roman"/>
        </w:rPr>
        <w:t xml:space="preserve">piegādājot </w:t>
      </w:r>
      <w:proofErr w:type="spellStart"/>
      <w:r w:rsidR="006252DA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6252DA" w:rsidRPr="00B62279">
        <w:rPr>
          <w:rFonts w:ascii="Times New Roman" w:eastAsia="Times New Roman" w:hAnsi="Times New Roman" w:cs="Times New Roman"/>
        </w:rPr>
        <w:t xml:space="preserve"> </w:t>
      </w:r>
      <w:r w:rsidR="00824380" w:rsidRPr="00B62279">
        <w:rPr>
          <w:rFonts w:ascii="Times New Roman" w:eastAsia="Times New Roman" w:hAnsi="Times New Roman" w:cs="Times New Roman"/>
        </w:rPr>
        <w:t>regulēšanas produktu</w:t>
      </w:r>
      <w:r w:rsidR="005F6B4F" w:rsidRPr="00B62279">
        <w:rPr>
          <w:rFonts w:ascii="Times New Roman" w:eastAsia="Times New Roman" w:hAnsi="Times New Roman" w:cs="Times New Roman"/>
        </w:rPr>
        <w:t>.</w:t>
      </w:r>
    </w:p>
    <w:p w14:paraId="6BC52699" w14:textId="77777777" w:rsidR="00F60A53" w:rsidRPr="00B62279" w:rsidRDefault="00000000" w:rsidP="00C475A0">
      <w:pPr>
        <w:jc w:val="both"/>
        <w:rPr>
          <w:rFonts w:ascii="Times New Roman" w:eastAsia="Times New Roman" w:hAnsi="Times New Roman" w:cs="Times New Roman"/>
        </w:rPr>
      </w:pPr>
      <w:r w:rsidRPr="00B62279">
        <w:rPr>
          <w:rFonts w:ascii="Times New Roman" w:eastAsia="Times New Roman" w:hAnsi="Times New Roman" w:cs="Times New Roman"/>
        </w:rPr>
        <w:lastRenderedPageBreak/>
        <w:t xml:space="preserve">Tā kā </w:t>
      </w:r>
      <w:proofErr w:type="spellStart"/>
      <w:r w:rsidR="008D61F9" w:rsidRPr="00B62279">
        <w:rPr>
          <w:rFonts w:ascii="Times New Roman" w:eastAsia="Times New Roman" w:hAnsi="Times New Roman" w:cs="Times New Roman"/>
        </w:rPr>
        <w:t>augšupvērsta</w:t>
      </w:r>
      <w:proofErr w:type="spellEnd"/>
      <w:r w:rsidR="008D61F9" w:rsidRPr="00B62279">
        <w:rPr>
          <w:rFonts w:ascii="Times New Roman" w:eastAsia="Times New Roman" w:hAnsi="Times New Roman" w:cs="Times New Roman"/>
        </w:rPr>
        <w:t xml:space="preserve"> un lejupvērsta </w:t>
      </w:r>
      <w:proofErr w:type="spellStart"/>
      <w:r w:rsidR="008D61F9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8D61F9" w:rsidRPr="00B62279">
        <w:rPr>
          <w:rFonts w:ascii="Times New Roman" w:eastAsia="Times New Roman" w:hAnsi="Times New Roman" w:cs="Times New Roman"/>
        </w:rPr>
        <w:t xml:space="preserve"> aktivizācija notiek</w:t>
      </w:r>
      <w:r w:rsidR="009E3FDA" w:rsidRPr="00B62279">
        <w:rPr>
          <w:rFonts w:ascii="Times New Roman" w:eastAsia="Times New Roman" w:hAnsi="Times New Roman" w:cs="Times New Roman"/>
        </w:rPr>
        <w:t xml:space="preserve"> ar atsevišķām iestatījumu komandām, tad </w:t>
      </w:r>
      <w:r w:rsidR="00345AFE" w:rsidRPr="00B62279">
        <w:rPr>
          <w:rFonts w:ascii="Times New Roman" w:eastAsia="Times New Roman" w:hAnsi="Times New Roman" w:cs="Times New Roman"/>
        </w:rPr>
        <w:fldChar w:fldCharType="begin"/>
      </w:r>
      <w:r w:rsidR="00345AFE" w:rsidRPr="00B62279">
        <w:rPr>
          <w:rFonts w:ascii="Times New Roman" w:eastAsia="Times New Roman" w:hAnsi="Times New Roman" w:cs="Times New Roman"/>
        </w:rPr>
        <w:instrText xml:space="preserve"> REF _Ref169087933 \h </w:instrText>
      </w:r>
      <w:r w:rsidR="00B62279">
        <w:rPr>
          <w:rFonts w:ascii="Times New Roman" w:eastAsia="Times New Roman" w:hAnsi="Times New Roman" w:cs="Times New Roman"/>
        </w:rPr>
        <w:instrText xml:space="preserve"> \* MERGEFORMAT </w:instrText>
      </w:r>
      <w:r w:rsidR="00345AFE" w:rsidRPr="00B62279">
        <w:rPr>
          <w:rFonts w:ascii="Times New Roman" w:eastAsia="Times New Roman" w:hAnsi="Times New Roman" w:cs="Times New Roman"/>
        </w:rPr>
      </w:r>
      <w:r w:rsidR="00345AFE" w:rsidRPr="00B62279">
        <w:rPr>
          <w:rFonts w:ascii="Times New Roman" w:eastAsia="Times New Roman" w:hAnsi="Times New Roman" w:cs="Times New Roman"/>
        </w:rPr>
        <w:fldChar w:fldCharType="separate"/>
      </w:r>
      <w:r w:rsidR="00345AFE" w:rsidRPr="00B62279">
        <w:rPr>
          <w:rFonts w:ascii="Times New Roman" w:eastAsia="Times New Roman" w:hAnsi="Times New Roman" w:cs="Times New Roman"/>
        </w:rPr>
        <w:t xml:space="preserve">Ilustrācija </w:t>
      </w:r>
      <w:r w:rsidR="00345AFE" w:rsidRPr="00B62279">
        <w:rPr>
          <w:rFonts w:ascii="Times New Roman" w:hAnsi="Times New Roman" w:cs="Times New Roman"/>
          <w:noProof/>
        </w:rPr>
        <w:t>5</w:t>
      </w:r>
      <w:r w:rsidR="00345AFE" w:rsidRPr="00B62279">
        <w:rPr>
          <w:rFonts w:ascii="Times New Roman" w:eastAsia="Times New Roman" w:hAnsi="Times New Roman" w:cs="Times New Roman"/>
        </w:rPr>
        <w:fldChar w:fldCharType="end"/>
      </w:r>
      <w:r w:rsidR="00345AFE" w:rsidRPr="00B62279">
        <w:rPr>
          <w:rFonts w:ascii="Times New Roman" w:eastAsia="Times New Roman" w:hAnsi="Times New Roman" w:cs="Times New Roman"/>
        </w:rPr>
        <w:t xml:space="preserve"> </w:t>
      </w:r>
      <w:r w:rsidR="00B00D83" w:rsidRPr="00B62279">
        <w:rPr>
          <w:rFonts w:ascii="Times New Roman" w:eastAsia="Times New Roman" w:hAnsi="Times New Roman" w:cs="Times New Roman"/>
        </w:rPr>
        <w:t xml:space="preserve">attēlo tipveida </w:t>
      </w:r>
      <w:proofErr w:type="spellStart"/>
      <w:r w:rsidR="00B00D83" w:rsidRPr="00B62279">
        <w:rPr>
          <w:rFonts w:ascii="Times New Roman" w:eastAsia="Times New Roman" w:hAnsi="Times New Roman" w:cs="Times New Roman"/>
        </w:rPr>
        <w:t>augšupvērstas</w:t>
      </w:r>
      <w:proofErr w:type="spellEnd"/>
      <w:r w:rsidR="00B00D83" w:rsidRPr="00B6227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00D83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B00D83" w:rsidRPr="00B62279">
        <w:rPr>
          <w:rFonts w:ascii="Times New Roman" w:eastAsia="Times New Roman" w:hAnsi="Times New Roman" w:cs="Times New Roman"/>
        </w:rPr>
        <w:t xml:space="preserve"> aktivizācijas grafiku </w:t>
      </w:r>
      <w:r w:rsidR="00345AFE" w:rsidRPr="00B62279">
        <w:rPr>
          <w:rFonts w:ascii="Times New Roman" w:eastAsia="Times New Roman" w:hAnsi="Times New Roman" w:cs="Times New Roman"/>
        </w:rPr>
        <w:t xml:space="preserve">un </w:t>
      </w:r>
      <w:r w:rsidR="00345AFE" w:rsidRPr="00B62279">
        <w:rPr>
          <w:rFonts w:ascii="Times New Roman" w:eastAsia="Times New Roman" w:hAnsi="Times New Roman" w:cs="Times New Roman"/>
        </w:rPr>
        <w:fldChar w:fldCharType="begin"/>
      </w:r>
      <w:r w:rsidR="00345AFE" w:rsidRPr="00B62279">
        <w:rPr>
          <w:rFonts w:ascii="Times New Roman" w:eastAsia="Times New Roman" w:hAnsi="Times New Roman" w:cs="Times New Roman"/>
        </w:rPr>
        <w:instrText xml:space="preserve"> REF _Ref169087939 \h </w:instrText>
      </w:r>
      <w:r w:rsidR="00B62279">
        <w:rPr>
          <w:rFonts w:ascii="Times New Roman" w:eastAsia="Times New Roman" w:hAnsi="Times New Roman" w:cs="Times New Roman"/>
        </w:rPr>
        <w:instrText xml:space="preserve"> \* MERGEFORMAT </w:instrText>
      </w:r>
      <w:r w:rsidR="00345AFE" w:rsidRPr="00B62279">
        <w:rPr>
          <w:rFonts w:ascii="Times New Roman" w:eastAsia="Times New Roman" w:hAnsi="Times New Roman" w:cs="Times New Roman"/>
        </w:rPr>
      </w:r>
      <w:r w:rsidR="00345AFE" w:rsidRPr="00B62279">
        <w:rPr>
          <w:rFonts w:ascii="Times New Roman" w:eastAsia="Times New Roman" w:hAnsi="Times New Roman" w:cs="Times New Roman"/>
        </w:rPr>
        <w:fldChar w:fldCharType="separate"/>
      </w:r>
      <w:r w:rsidR="00345AFE" w:rsidRPr="00B62279">
        <w:rPr>
          <w:rFonts w:ascii="Times New Roman" w:eastAsia="Times New Roman" w:hAnsi="Times New Roman" w:cs="Times New Roman"/>
        </w:rPr>
        <w:t xml:space="preserve">Ilustrācija </w:t>
      </w:r>
      <w:r w:rsidR="00345AFE" w:rsidRPr="00B62279">
        <w:rPr>
          <w:rFonts w:ascii="Times New Roman" w:hAnsi="Times New Roman" w:cs="Times New Roman"/>
          <w:noProof/>
        </w:rPr>
        <w:t>6</w:t>
      </w:r>
      <w:r w:rsidR="00345AFE" w:rsidRPr="00B62279">
        <w:rPr>
          <w:rFonts w:ascii="Times New Roman" w:eastAsia="Times New Roman" w:hAnsi="Times New Roman" w:cs="Times New Roman"/>
        </w:rPr>
        <w:fldChar w:fldCharType="end"/>
      </w:r>
      <w:r w:rsidR="00B00D83" w:rsidRPr="00B62279">
        <w:rPr>
          <w:rFonts w:ascii="Times New Roman" w:eastAsia="Times New Roman" w:hAnsi="Times New Roman" w:cs="Times New Roman"/>
        </w:rPr>
        <w:t xml:space="preserve"> attēlo tipveida lejupvērstas </w:t>
      </w:r>
      <w:proofErr w:type="spellStart"/>
      <w:r w:rsidR="00B00D83" w:rsidRPr="00B62279">
        <w:rPr>
          <w:rFonts w:ascii="Times New Roman" w:eastAsia="Times New Roman" w:hAnsi="Times New Roman" w:cs="Times New Roman"/>
        </w:rPr>
        <w:t>aFRR</w:t>
      </w:r>
      <w:proofErr w:type="spellEnd"/>
      <w:r w:rsidR="00B00D83" w:rsidRPr="00B62279">
        <w:rPr>
          <w:rFonts w:ascii="Times New Roman" w:eastAsia="Times New Roman" w:hAnsi="Times New Roman" w:cs="Times New Roman"/>
        </w:rPr>
        <w:t xml:space="preserve"> aktivizācijas grafiku</w:t>
      </w:r>
      <w:r w:rsidR="00AF19CB" w:rsidRPr="00B62279">
        <w:rPr>
          <w:rFonts w:ascii="Times New Roman" w:eastAsia="Times New Roman" w:hAnsi="Times New Roman" w:cs="Times New Roman"/>
        </w:rPr>
        <w:t xml:space="preserve"> veicot </w:t>
      </w:r>
      <w:r w:rsidR="00F82BF2">
        <w:rPr>
          <w:rFonts w:ascii="Times New Roman" w:eastAsia="Times New Roman" w:hAnsi="Times New Roman" w:cs="Times New Roman"/>
        </w:rPr>
        <w:t xml:space="preserve">tehniskās </w:t>
      </w:r>
      <w:r w:rsidR="00AF19CB" w:rsidRPr="00B62279">
        <w:rPr>
          <w:rFonts w:ascii="Times New Roman" w:eastAsia="Times New Roman" w:hAnsi="Times New Roman" w:cs="Times New Roman"/>
        </w:rPr>
        <w:t>atbilstības pārbaudi.</w:t>
      </w:r>
    </w:p>
    <w:p w14:paraId="0566B8A4" w14:textId="77777777" w:rsidR="00F60A53" w:rsidRPr="00B62279" w:rsidRDefault="00F60A53" w:rsidP="00860981">
      <w:pPr>
        <w:rPr>
          <w:rFonts w:ascii="Times New Roman" w:eastAsia="Times New Roman" w:hAnsi="Times New Roman" w:cs="Times New Roman"/>
        </w:rPr>
      </w:pPr>
    </w:p>
    <w:p w14:paraId="50C62533" w14:textId="77777777" w:rsidR="001E3592" w:rsidRPr="00B62279" w:rsidRDefault="00000000" w:rsidP="001E3592">
      <w:pPr>
        <w:rPr>
          <w:rFonts w:ascii="Times New Roman" w:eastAsia="Times New Roman" w:hAnsi="Times New Roman" w:cs="Times New Roman"/>
        </w:rPr>
      </w:pPr>
      <w:r w:rsidRPr="00B6227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C383BB3" wp14:editId="6456FE7E">
            <wp:extent cx="5243280" cy="2417157"/>
            <wp:effectExtent l="0" t="0" r="0" b="2540"/>
            <wp:docPr id="14737278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27875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3" cy="2435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DE327" w14:textId="77777777" w:rsidR="001E3592" w:rsidRPr="00B62279" w:rsidRDefault="00000000" w:rsidP="001E3592">
      <w:pPr>
        <w:pStyle w:val="Caption"/>
        <w:rPr>
          <w:rFonts w:ascii="Times New Roman" w:eastAsia="Times New Roman" w:hAnsi="Times New Roman" w:cs="Times New Roman"/>
        </w:rPr>
      </w:pPr>
      <w:bookmarkStart w:id="4" w:name="_Ref169087933"/>
      <w:r w:rsidRPr="00B62279">
        <w:rPr>
          <w:rFonts w:ascii="Times New Roman" w:eastAsia="Times New Roman" w:hAnsi="Times New Roman" w:cs="Times New Roman"/>
        </w:rPr>
        <w:t xml:space="preserve">Ilustrācija </w:t>
      </w:r>
      <w:r w:rsidRPr="00B62279">
        <w:rPr>
          <w:rFonts w:ascii="Times New Roman" w:hAnsi="Times New Roman" w:cs="Times New Roman"/>
        </w:rPr>
        <w:fldChar w:fldCharType="begin"/>
      </w:r>
      <w:r w:rsidRPr="00B62279">
        <w:rPr>
          <w:rFonts w:ascii="Times New Roman" w:hAnsi="Times New Roman" w:cs="Times New Roman"/>
        </w:rPr>
        <w:instrText xml:space="preserve"> SEQ Ilustrācija \* ARABIC </w:instrText>
      </w:r>
      <w:r w:rsidRPr="00B62279">
        <w:rPr>
          <w:rFonts w:ascii="Times New Roman" w:hAnsi="Times New Roman" w:cs="Times New Roman"/>
        </w:rPr>
        <w:fldChar w:fldCharType="separate"/>
      </w:r>
      <w:r w:rsidR="00F61654" w:rsidRPr="00B62279">
        <w:rPr>
          <w:rFonts w:ascii="Times New Roman" w:hAnsi="Times New Roman" w:cs="Times New Roman"/>
          <w:noProof/>
        </w:rPr>
        <w:t>5</w:t>
      </w:r>
      <w:r w:rsidRPr="00B62279">
        <w:rPr>
          <w:rFonts w:ascii="Times New Roman" w:hAnsi="Times New Roman" w:cs="Times New Roman"/>
        </w:rPr>
        <w:fldChar w:fldCharType="end"/>
      </w:r>
      <w:bookmarkEnd w:id="4"/>
      <w:r w:rsidRPr="00B622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62279">
        <w:rPr>
          <w:rFonts w:ascii="Times New Roman" w:eastAsia="Times New Roman" w:hAnsi="Times New Roman" w:cs="Times New Roman"/>
        </w:rPr>
        <w:t>aFRR</w:t>
      </w:r>
      <w:proofErr w:type="spellEnd"/>
      <w:r w:rsidRPr="00B622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62279">
        <w:rPr>
          <w:rFonts w:ascii="Times New Roman" w:eastAsia="Times New Roman" w:hAnsi="Times New Roman" w:cs="Times New Roman"/>
        </w:rPr>
        <w:t>augšupvērstas</w:t>
      </w:r>
      <w:proofErr w:type="spellEnd"/>
      <w:r w:rsidRPr="00B62279">
        <w:rPr>
          <w:rFonts w:ascii="Times New Roman" w:eastAsia="Times New Roman" w:hAnsi="Times New Roman" w:cs="Times New Roman"/>
        </w:rPr>
        <w:t xml:space="preserve"> regulēšanas </w:t>
      </w:r>
      <w:r w:rsidR="3EB840E0" w:rsidRPr="00B62279">
        <w:rPr>
          <w:rFonts w:ascii="Times New Roman" w:eastAsia="Times New Roman" w:hAnsi="Times New Roman" w:cs="Times New Roman"/>
        </w:rPr>
        <w:t xml:space="preserve">tipveida </w:t>
      </w:r>
      <w:r w:rsidRPr="00B62279">
        <w:rPr>
          <w:rFonts w:ascii="Times New Roman" w:eastAsia="Times New Roman" w:hAnsi="Times New Roman" w:cs="Times New Roman"/>
        </w:rPr>
        <w:t>aktivizācijas profils</w:t>
      </w:r>
    </w:p>
    <w:p w14:paraId="4A502FE6" w14:textId="77777777" w:rsidR="001E3592" w:rsidRPr="00B62279" w:rsidRDefault="00000000" w:rsidP="001E3592">
      <w:pPr>
        <w:keepNext/>
        <w:rPr>
          <w:rFonts w:ascii="Times New Roman" w:eastAsia="Times New Roman" w:hAnsi="Times New Roman" w:cs="Times New Roman"/>
        </w:rPr>
      </w:pPr>
      <w:r w:rsidRPr="00B6227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86E1803" wp14:editId="329C2F0A">
            <wp:extent cx="5342123" cy="2689631"/>
            <wp:effectExtent l="0" t="0" r="0" b="0"/>
            <wp:docPr id="1050988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8811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48" cy="2706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A7781" w14:textId="77777777" w:rsidR="00216817" w:rsidRPr="00B62279" w:rsidRDefault="00000000" w:rsidP="16378FC2">
      <w:pPr>
        <w:pStyle w:val="Caption"/>
        <w:rPr>
          <w:rFonts w:ascii="Times New Roman" w:eastAsia="Times New Roman" w:hAnsi="Times New Roman" w:cs="Times New Roman"/>
        </w:rPr>
      </w:pPr>
      <w:bookmarkStart w:id="5" w:name="_Ref169087939"/>
      <w:r w:rsidRPr="00B62279">
        <w:rPr>
          <w:rFonts w:ascii="Times New Roman" w:eastAsia="Times New Roman" w:hAnsi="Times New Roman" w:cs="Times New Roman"/>
        </w:rPr>
        <w:t xml:space="preserve">Ilustrācija </w:t>
      </w:r>
      <w:r w:rsidRPr="00B62279">
        <w:rPr>
          <w:rFonts w:ascii="Times New Roman" w:hAnsi="Times New Roman" w:cs="Times New Roman"/>
        </w:rPr>
        <w:fldChar w:fldCharType="begin"/>
      </w:r>
      <w:r w:rsidRPr="00B62279">
        <w:rPr>
          <w:rFonts w:ascii="Times New Roman" w:hAnsi="Times New Roman" w:cs="Times New Roman"/>
        </w:rPr>
        <w:instrText xml:space="preserve"> SEQ Ilustrācija \* ARABIC </w:instrText>
      </w:r>
      <w:r w:rsidRPr="00B62279">
        <w:rPr>
          <w:rFonts w:ascii="Times New Roman" w:hAnsi="Times New Roman" w:cs="Times New Roman"/>
        </w:rPr>
        <w:fldChar w:fldCharType="separate"/>
      </w:r>
      <w:r w:rsidR="00F61654" w:rsidRPr="00B62279">
        <w:rPr>
          <w:rFonts w:ascii="Times New Roman" w:hAnsi="Times New Roman" w:cs="Times New Roman"/>
          <w:noProof/>
        </w:rPr>
        <w:t>6</w:t>
      </w:r>
      <w:r w:rsidRPr="00B62279">
        <w:rPr>
          <w:rFonts w:ascii="Times New Roman" w:hAnsi="Times New Roman" w:cs="Times New Roman"/>
        </w:rPr>
        <w:fldChar w:fldCharType="end"/>
      </w:r>
      <w:bookmarkEnd w:id="5"/>
      <w:r w:rsidRPr="00B6227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62279">
        <w:rPr>
          <w:rFonts w:ascii="Times New Roman" w:eastAsia="Times New Roman" w:hAnsi="Times New Roman" w:cs="Times New Roman"/>
        </w:rPr>
        <w:t>aFRR</w:t>
      </w:r>
      <w:proofErr w:type="spellEnd"/>
      <w:r w:rsidRPr="00B62279">
        <w:rPr>
          <w:rFonts w:ascii="Times New Roman" w:eastAsia="Times New Roman" w:hAnsi="Times New Roman" w:cs="Times New Roman"/>
        </w:rPr>
        <w:t xml:space="preserve"> lejupvērstas regulēšanas </w:t>
      </w:r>
      <w:r w:rsidR="6EB84F9D" w:rsidRPr="00B62279">
        <w:rPr>
          <w:rFonts w:ascii="Times New Roman" w:eastAsia="Times New Roman" w:hAnsi="Times New Roman" w:cs="Times New Roman"/>
        </w:rPr>
        <w:t xml:space="preserve">tipveida </w:t>
      </w:r>
      <w:r w:rsidRPr="00B62279">
        <w:rPr>
          <w:rFonts w:ascii="Times New Roman" w:eastAsia="Times New Roman" w:hAnsi="Times New Roman" w:cs="Times New Roman"/>
        </w:rPr>
        <w:t>aktivizācijas profils</w:t>
      </w:r>
      <w:r w:rsidR="0057528F" w:rsidRPr="00B62279">
        <w:rPr>
          <w:rFonts w:ascii="Times New Roman" w:eastAsia="Times New Roman" w:hAnsi="Times New Roman" w:cs="Times New Roman"/>
        </w:rPr>
        <w:t xml:space="preserve"> </w:t>
      </w:r>
    </w:p>
    <w:p w14:paraId="20D74763" w14:textId="77777777" w:rsidR="00216817" w:rsidRPr="00B62279" w:rsidRDefault="00216817" w:rsidP="001E3592">
      <w:pPr>
        <w:rPr>
          <w:rFonts w:ascii="Times New Roman" w:eastAsia="Times New Roman" w:hAnsi="Times New Roman" w:cs="Times New Roman"/>
        </w:rPr>
      </w:pPr>
    </w:p>
    <w:sectPr w:rsidR="00216817" w:rsidRPr="00B62279" w:rsidSect="001E3592"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EA54" w14:textId="77777777" w:rsidR="00276037" w:rsidRDefault="00276037">
      <w:pPr>
        <w:spacing w:after="0" w:line="240" w:lineRule="auto"/>
      </w:pPr>
      <w:r>
        <w:separator/>
      </w:r>
    </w:p>
  </w:endnote>
  <w:endnote w:type="continuationSeparator" w:id="0">
    <w:p w14:paraId="7499F9A1" w14:textId="77777777" w:rsidR="00276037" w:rsidRDefault="0027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1560" w14:textId="77777777" w:rsidR="002A3487" w:rsidRDefault="00000000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8734" w14:textId="77777777" w:rsidR="00276037" w:rsidRDefault="00276037">
      <w:pPr>
        <w:spacing w:after="0" w:line="240" w:lineRule="auto"/>
      </w:pPr>
      <w:r>
        <w:separator/>
      </w:r>
    </w:p>
  </w:footnote>
  <w:footnote w:type="continuationSeparator" w:id="0">
    <w:p w14:paraId="1168D25A" w14:textId="77777777" w:rsidR="00276037" w:rsidRDefault="00276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17"/>
    <w:rsid w:val="000002B3"/>
    <w:rsid w:val="00002FD3"/>
    <w:rsid w:val="00014DCB"/>
    <w:rsid w:val="00015043"/>
    <w:rsid w:val="0003564E"/>
    <w:rsid w:val="00060C9C"/>
    <w:rsid w:val="000A6F77"/>
    <w:rsid w:val="000C2BEC"/>
    <w:rsid w:val="000C5FE3"/>
    <w:rsid w:val="000D65BA"/>
    <w:rsid w:val="000F741E"/>
    <w:rsid w:val="00103167"/>
    <w:rsid w:val="0012053D"/>
    <w:rsid w:val="00131E04"/>
    <w:rsid w:val="0013757F"/>
    <w:rsid w:val="00145676"/>
    <w:rsid w:val="00171CF8"/>
    <w:rsid w:val="00186F3B"/>
    <w:rsid w:val="001B1206"/>
    <w:rsid w:val="001C3153"/>
    <w:rsid w:val="001C31CA"/>
    <w:rsid w:val="001E133C"/>
    <w:rsid w:val="001E3592"/>
    <w:rsid w:val="001F7E7D"/>
    <w:rsid w:val="002012E1"/>
    <w:rsid w:val="00216817"/>
    <w:rsid w:val="002258A6"/>
    <w:rsid w:val="002561A0"/>
    <w:rsid w:val="0026268F"/>
    <w:rsid w:val="002702F2"/>
    <w:rsid w:val="00276037"/>
    <w:rsid w:val="002A3487"/>
    <w:rsid w:val="002B1A08"/>
    <w:rsid w:val="002C2842"/>
    <w:rsid w:val="002C381A"/>
    <w:rsid w:val="002E68D3"/>
    <w:rsid w:val="00300C3E"/>
    <w:rsid w:val="003155A4"/>
    <w:rsid w:val="0032346F"/>
    <w:rsid w:val="00340395"/>
    <w:rsid w:val="00345AFE"/>
    <w:rsid w:val="00352976"/>
    <w:rsid w:val="00356E58"/>
    <w:rsid w:val="00362C59"/>
    <w:rsid w:val="00366B5D"/>
    <w:rsid w:val="00380960"/>
    <w:rsid w:val="0038684C"/>
    <w:rsid w:val="003C203B"/>
    <w:rsid w:val="003E1548"/>
    <w:rsid w:val="003F55E9"/>
    <w:rsid w:val="0040398C"/>
    <w:rsid w:val="00416061"/>
    <w:rsid w:val="00426AD2"/>
    <w:rsid w:val="00450D78"/>
    <w:rsid w:val="004644C0"/>
    <w:rsid w:val="00495D11"/>
    <w:rsid w:val="004A53AD"/>
    <w:rsid w:val="004C605C"/>
    <w:rsid w:val="004D2D45"/>
    <w:rsid w:val="0052044D"/>
    <w:rsid w:val="0053189C"/>
    <w:rsid w:val="0057528F"/>
    <w:rsid w:val="0059106E"/>
    <w:rsid w:val="00593224"/>
    <w:rsid w:val="005A1BBC"/>
    <w:rsid w:val="005A21F3"/>
    <w:rsid w:val="005A3647"/>
    <w:rsid w:val="005B1543"/>
    <w:rsid w:val="005C1CBB"/>
    <w:rsid w:val="005F6B4F"/>
    <w:rsid w:val="006212EE"/>
    <w:rsid w:val="006252DA"/>
    <w:rsid w:val="00627764"/>
    <w:rsid w:val="006374B2"/>
    <w:rsid w:val="00642683"/>
    <w:rsid w:val="00663261"/>
    <w:rsid w:val="006635A7"/>
    <w:rsid w:val="00682EF5"/>
    <w:rsid w:val="00686A1D"/>
    <w:rsid w:val="0068B032"/>
    <w:rsid w:val="006B5BEC"/>
    <w:rsid w:val="006C016B"/>
    <w:rsid w:val="006C21BB"/>
    <w:rsid w:val="006C6FC3"/>
    <w:rsid w:val="006F06BB"/>
    <w:rsid w:val="00711B21"/>
    <w:rsid w:val="007124C8"/>
    <w:rsid w:val="007149DC"/>
    <w:rsid w:val="0071671E"/>
    <w:rsid w:val="00722AD9"/>
    <w:rsid w:val="007434FE"/>
    <w:rsid w:val="007626D6"/>
    <w:rsid w:val="007636BF"/>
    <w:rsid w:val="00764F82"/>
    <w:rsid w:val="007712D0"/>
    <w:rsid w:val="007728D6"/>
    <w:rsid w:val="007804B2"/>
    <w:rsid w:val="007A0509"/>
    <w:rsid w:val="007E7CA0"/>
    <w:rsid w:val="007F2161"/>
    <w:rsid w:val="007F32FC"/>
    <w:rsid w:val="00824380"/>
    <w:rsid w:val="00855E80"/>
    <w:rsid w:val="00860981"/>
    <w:rsid w:val="00871B15"/>
    <w:rsid w:val="008723E2"/>
    <w:rsid w:val="00884B20"/>
    <w:rsid w:val="00897088"/>
    <w:rsid w:val="008C2B43"/>
    <w:rsid w:val="008D322A"/>
    <w:rsid w:val="008D61F9"/>
    <w:rsid w:val="008D771D"/>
    <w:rsid w:val="008F2B4C"/>
    <w:rsid w:val="009174BF"/>
    <w:rsid w:val="00921CBD"/>
    <w:rsid w:val="009435E4"/>
    <w:rsid w:val="0094660F"/>
    <w:rsid w:val="00961FDA"/>
    <w:rsid w:val="00983F81"/>
    <w:rsid w:val="00985A8F"/>
    <w:rsid w:val="009B1690"/>
    <w:rsid w:val="009B6CAF"/>
    <w:rsid w:val="009D2E6C"/>
    <w:rsid w:val="009E3FDA"/>
    <w:rsid w:val="009E59A2"/>
    <w:rsid w:val="00A16A41"/>
    <w:rsid w:val="00A26393"/>
    <w:rsid w:val="00A41E48"/>
    <w:rsid w:val="00A52B03"/>
    <w:rsid w:val="00A60D5B"/>
    <w:rsid w:val="00A70934"/>
    <w:rsid w:val="00A9065F"/>
    <w:rsid w:val="00AC6EB0"/>
    <w:rsid w:val="00AE2435"/>
    <w:rsid w:val="00AF19CB"/>
    <w:rsid w:val="00B00D83"/>
    <w:rsid w:val="00B51122"/>
    <w:rsid w:val="00B62279"/>
    <w:rsid w:val="00B85C1E"/>
    <w:rsid w:val="00BD5382"/>
    <w:rsid w:val="00BE1CA7"/>
    <w:rsid w:val="00C35545"/>
    <w:rsid w:val="00C475A0"/>
    <w:rsid w:val="00C500A2"/>
    <w:rsid w:val="00C6504B"/>
    <w:rsid w:val="00C7773B"/>
    <w:rsid w:val="00C9610A"/>
    <w:rsid w:val="00CA2DC9"/>
    <w:rsid w:val="00CF0CD4"/>
    <w:rsid w:val="00CF290A"/>
    <w:rsid w:val="00CF51D6"/>
    <w:rsid w:val="00D147BA"/>
    <w:rsid w:val="00D44349"/>
    <w:rsid w:val="00D623D8"/>
    <w:rsid w:val="00D802B3"/>
    <w:rsid w:val="00D83F38"/>
    <w:rsid w:val="00D87E27"/>
    <w:rsid w:val="00D91999"/>
    <w:rsid w:val="00D963F1"/>
    <w:rsid w:val="00DA2FA5"/>
    <w:rsid w:val="00DA6451"/>
    <w:rsid w:val="00DF2DDB"/>
    <w:rsid w:val="00E63119"/>
    <w:rsid w:val="00E839F6"/>
    <w:rsid w:val="00EC13F4"/>
    <w:rsid w:val="00ED1628"/>
    <w:rsid w:val="00EE0250"/>
    <w:rsid w:val="00F1104C"/>
    <w:rsid w:val="00F13FC7"/>
    <w:rsid w:val="00F27D53"/>
    <w:rsid w:val="00F60A53"/>
    <w:rsid w:val="00F61654"/>
    <w:rsid w:val="00F62CB4"/>
    <w:rsid w:val="00F82BF2"/>
    <w:rsid w:val="00F840E9"/>
    <w:rsid w:val="00F96CBC"/>
    <w:rsid w:val="00FE0E64"/>
    <w:rsid w:val="06F0B56C"/>
    <w:rsid w:val="08C3ABBC"/>
    <w:rsid w:val="097F7E77"/>
    <w:rsid w:val="0DA1C5B6"/>
    <w:rsid w:val="127447A2"/>
    <w:rsid w:val="1525CEC1"/>
    <w:rsid w:val="16378FC2"/>
    <w:rsid w:val="1B2133EA"/>
    <w:rsid w:val="231AA556"/>
    <w:rsid w:val="253282BD"/>
    <w:rsid w:val="25FCDB0E"/>
    <w:rsid w:val="2A2B9B54"/>
    <w:rsid w:val="2F26DF7B"/>
    <w:rsid w:val="342CDE40"/>
    <w:rsid w:val="362DBDEA"/>
    <w:rsid w:val="36334EC2"/>
    <w:rsid w:val="3B7E4D08"/>
    <w:rsid w:val="3E5BE7FC"/>
    <w:rsid w:val="3EB840E0"/>
    <w:rsid w:val="3F2ACCC9"/>
    <w:rsid w:val="3F76B424"/>
    <w:rsid w:val="3FF7B85D"/>
    <w:rsid w:val="4081A63B"/>
    <w:rsid w:val="41958819"/>
    <w:rsid w:val="422CEB0B"/>
    <w:rsid w:val="4783A7C2"/>
    <w:rsid w:val="48DDC97F"/>
    <w:rsid w:val="49D3EA52"/>
    <w:rsid w:val="4C75C56F"/>
    <w:rsid w:val="4E890914"/>
    <w:rsid w:val="529C408B"/>
    <w:rsid w:val="534AF4CD"/>
    <w:rsid w:val="567AF29C"/>
    <w:rsid w:val="58347DE6"/>
    <w:rsid w:val="5B2920F2"/>
    <w:rsid w:val="5B5E3DD0"/>
    <w:rsid w:val="5E7D4DAD"/>
    <w:rsid w:val="5E914F35"/>
    <w:rsid w:val="5F0EC36F"/>
    <w:rsid w:val="61C55FF8"/>
    <w:rsid w:val="639CA62B"/>
    <w:rsid w:val="639DA898"/>
    <w:rsid w:val="65E2188C"/>
    <w:rsid w:val="66B27FBF"/>
    <w:rsid w:val="66D868B7"/>
    <w:rsid w:val="6CB37470"/>
    <w:rsid w:val="6DD63DF5"/>
    <w:rsid w:val="6EB84F9D"/>
    <w:rsid w:val="70CBBB07"/>
    <w:rsid w:val="74B7ED1A"/>
    <w:rsid w:val="763DDB90"/>
    <w:rsid w:val="7E438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1B53B"/>
  <w15:chartTrackingRefBased/>
  <w15:docId w15:val="{D6058C76-F541-4F8B-942E-7CEA404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E35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F4"/>
  </w:style>
  <w:style w:type="paragraph" w:styleId="Footer">
    <w:name w:val="footer"/>
    <w:basedOn w:val="Normal"/>
    <w:link w:val="FooterChar"/>
    <w:uiPriority w:val="99"/>
    <w:unhideWhenUsed/>
    <w:rsid w:val="00EC1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E201C7D0845544F8C28EB54ED8B0473" ma:contentTypeVersion="8" ma:contentTypeDescription="Izveidot jaunu dokumentu." ma:contentTypeScope="" ma:versionID="74ea327f50de0dfbe2176f69a7c3a301">
  <xsd:schema xmlns:xsd="http://www.w3.org/2001/XMLSchema" xmlns:xs="http://www.w3.org/2001/XMLSchema" xmlns:p="http://schemas.microsoft.com/office/2006/metadata/properties" xmlns:ns2="ce561b39-6287-413d-bb11-5ba8452865e0" xmlns:ns3="b951356f-a2c2-453e-b255-94bd61ec93c2" targetNamespace="http://schemas.microsoft.com/office/2006/metadata/properties" ma:root="true" ma:fieldsID="1e3ef9745a99ef20b3ffcc7d3074db79" ns2:_="" ns3:_="">
    <xsd:import namespace="ce561b39-6287-413d-bb11-5ba8452865e0"/>
    <xsd:import namespace="b951356f-a2c2-453e-b255-94bd61ec9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1b39-6287-413d-bb11-5ba845286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56f-a2c2-453e-b255-94bd61ec9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5A83-BDED-4158-A8E5-13170B19F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D1E0C-2FBC-4B88-BD34-981BB4092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7D928-C7C5-4037-A839-9A271DEC3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1b39-6287-413d-bb11-5ba8452865e0"/>
    <ds:schemaRef ds:uri="b951356f-a2c2-453e-b255-94bd61ec9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0F9241-3553-451B-B222-4ECB0689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1489</Words>
  <Characters>850</Characters>
  <Application>Microsoft Office Word</Application>
  <DocSecurity>0</DocSecurity>
  <Lines>7</Lines>
  <Paragraphs>4</Paragraphs>
  <ScaleCrop>false</ScaleCrop>
  <Company>AST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Tiesnieks</dc:creator>
  <cp:lastModifiedBy>Jolanta Graudone</cp:lastModifiedBy>
  <cp:revision>3</cp:revision>
  <dcterms:created xsi:type="dcterms:W3CDTF">2024-07-09T09:05:00Z</dcterms:created>
  <dcterms:modified xsi:type="dcterms:W3CDTF">2024-07-23T07:19:00Z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0x0101007E201C7D0845544F8C28EB54ED8B0473</vt:lpwstr>
  </property>
  <property fmtid="{D5CDD505-2E9C-101B-9397-08002B2CF9AE}" pid="3" name="MSIP_Label_66cffd26-8a8e-4271-ae8c-0448cc98c6fa_ActionId">
    <vt:lpwstr>0db67694-6cdc-41f6-824e-3f8a536b6240</vt:lpwstr>
  </property>
  <property fmtid="{D5CDD505-2E9C-101B-9397-08002B2CF9AE}" pid="4" name="MSIP_Label_66cffd26-8a8e-4271-ae8c-0448cc98c6fa_ContentBits">
    <vt:lpwstr>0</vt:lpwstr>
  </property>
  <property fmtid="{D5CDD505-2E9C-101B-9397-08002B2CF9AE}" pid="5" name="MSIP_Label_66cffd26-8a8e-4271-ae8c-0448cc98c6fa_Enabled">
    <vt:lpwstr>true</vt:lpwstr>
  </property>
  <property fmtid="{D5CDD505-2E9C-101B-9397-08002B2CF9AE}" pid="6" name="MSIP_Label_66cffd26-8a8e-4271-ae8c-0448cc98c6fa_Method">
    <vt:lpwstr>Standard</vt:lpwstr>
  </property>
  <property fmtid="{D5CDD505-2E9C-101B-9397-08002B2CF9AE}" pid="7" name="MSIP_Label_66cffd26-8a8e-4271-ae8c-0448cc98c6fa_Name">
    <vt:lpwstr>AST dokumenti</vt:lpwstr>
  </property>
  <property fmtid="{D5CDD505-2E9C-101B-9397-08002B2CF9AE}" pid="8" name="MSIP_Label_66cffd26-8a8e-4271-ae8c-0448cc98c6fa_SetDate">
    <vt:lpwstr>2024-03-25T10:57:38Z</vt:lpwstr>
  </property>
  <property fmtid="{D5CDD505-2E9C-101B-9397-08002B2CF9AE}" pid="9" name="MSIP_Label_66cffd26-8a8e-4271-ae8c-0448cc98c6fa_SiteId">
    <vt:lpwstr>c4c0dd7c-1dfb-4088-9303-96b608da35b3</vt:lpwstr>
  </property>
</Properties>
</file>